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775C" w:rsidRDefault="006D775C" w:rsidP="009A4112">
      <w:pPr>
        <w:spacing w:before="100" w:beforeAutospacing="1" w:after="100" w:afterAutospacing="1" w:line="360" w:lineRule="auto"/>
        <w:outlineLvl w:val="2"/>
        <w:rPr>
          <w:rFonts w:ascii="Times New Roman" w:eastAsia="Times New Roman" w:hAnsi="Times New Roman" w:cs="Times New Roman"/>
          <w:b/>
          <w:bCs/>
          <w:sz w:val="24"/>
          <w:szCs w:val="24"/>
        </w:rPr>
      </w:pPr>
    </w:p>
    <w:p w:rsidR="006D775C" w:rsidRDefault="006D775C" w:rsidP="009A4112">
      <w:pPr>
        <w:spacing w:before="100" w:beforeAutospacing="1" w:after="100" w:afterAutospacing="1" w:line="360" w:lineRule="auto"/>
        <w:outlineLvl w:val="2"/>
        <w:rPr>
          <w:rFonts w:ascii="Times New Roman" w:eastAsia="Times New Roman" w:hAnsi="Times New Roman" w:cs="Times New Roman"/>
          <w:b/>
          <w:bCs/>
          <w:sz w:val="24"/>
          <w:szCs w:val="24"/>
        </w:rPr>
      </w:pPr>
    </w:p>
    <w:p w:rsidR="006D775C" w:rsidRDefault="006D775C" w:rsidP="009A4112">
      <w:pPr>
        <w:spacing w:before="100" w:beforeAutospacing="1" w:after="100" w:afterAutospacing="1" w:line="360" w:lineRule="auto"/>
        <w:outlineLvl w:val="2"/>
        <w:rPr>
          <w:rFonts w:ascii="Times New Roman" w:eastAsia="Times New Roman" w:hAnsi="Times New Roman" w:cs="Times New Roman"/>
          <w:b/>
          <w:bCs/>
          <w:sz w:val="24"/>
          <w:szCs w:val="24"/>
        </w:rPr>
      </w:pPr>
    </w:p>
    <w:p w:rsidR="006D775C" w:rsidRPr="00740A49" w:rsidRDefault="00740A49" w:rsidP="00740A49">
      <w:pPr>
        <w:spacing w:before="100" w:beforeAutospacing="1" w:after="100" w:afterAutospacing="1" w:line="360" w:lineRule="auto"/>
        <w:jc w:val="center"/>
        <w:outlineLvl w:val="2"/>
        <w:rPr>
          <w:rFonts w:ascii="Times New Roman" w:eastAsia="Times New Roman" w:hAnsi="Times New Roman" w:cs="Times New Roman"/>
          <w:bCs/>
          <w:sz w:val="24"/>
          <w:szCs w:val="24"/>
        </w:rPr>
      </w:pPr>
      <w:r w:rsidRPr="00740A49">
        <w:rPr>
          <w:rFonts w:ascii="Times New Roman" w:eastAsia="Times New Roman" w:hAnsi="Times New Roman" w:cs="Times New Roman"/>
          <w:bCs/>
          <w:sz w:val="24"/>
          <w:szCs w:val="24"/>
        </w:rPr>
        <w:t>Activity 2: Evaluation of Fitness Testing for Two Football Players</w:t>
      </w:r>
    </w:p>
    <w:p w:rsidR="006D775C" w:rsidRPr="00740A49" w:rsidRDefault="006D775C" w:rsidP="00740A49">
      <w:pPr>
        <w:spacing w:line="360" w:lineRule="auto"/>
        <w:jc w:val="center"/>
        <w:rPr>
          <w:rFonts w:ascii="Times New Roman" w:hAnsi="Times New Roman" w:cs="Times New Roman"/>
          <w:sz w:val="24"/>
          <w:szCs w:val="24"/>
        </w:rPr>
      </w:pPr>
      <w:r w:rsidRPr="00740A49">
        <w:rPr>
          <w:rFonts w:ascii="Times New Roman" w:hAnsi="Times New Roman" w:cs="Times New Roman"/>
          <w:sz w:val="24"/>
          <w:szCs w:val="24"/>
        </w:rPr>
        <w:t>[Name of Student]</w:t>
      </w:r>
    </w:p>
    <w:p w:rsidR="006D775C" w:rsidRPr="00740A49" w:rsidRDefault="006D775C" w:rsidP="00740A49">
      <w:pPr>
        <w:spacing w:line="360" w:lineRule="auto"/>
        <w:jc w:val="center"/>
        <w:rPr>
          <w:rFonts w:ascii="Times New Roman" w:hAnsi="Times New Roman" w:cs="Times New Roman"/>
          <w:sz w:val="24"/>
          <w:szCs w:val="24"/>
        </w:rPr>
      </w:pPr>
      <w:r w:rsidRPr="00740A49">
        <w:rPr>
          <w:rFonts w:ascii="Times New Roman" w:hAnsi="Times New Roman" w:cs="Times New Roman"/>
          <w:sz w:val="24"/>
          <w:szCs w:val="24"/>
        </w:rPr>
        <w:t>[Name of Institute]</w:t>
      </w:r>
    </w:p>
    <w:p w:rsidR="006D775C" w:rsidRPr="00740A49" w:rsidRDefault="006D775C" w:rsidP="00740A49">
      <w:pPr>
        <w:spacing w:line="360" w:lineRule="auto"/>
        <w:jc w:val="center"/>
        <w:rPr>
          <w:rFonts w:ascii="Times New Roman" w:hAnsi="Times New Roman" w:cs="Times New Roman"/>
          <w:sz w:val="24"/>
          <w:szCs w:val="24"/>
        </w:rPr>
      </w:pPr>
      <w:r w:rsidRPr="00740A49">
        <w:rPr>
          <w:rFonts w:ascii="Times New Roman" w:hAnsi="Times New Roman" w:cs="Times New Roman"/>
          <w:sz w:val="24"/>
          <w:szCs w:val="24"/>
        </w:rPr>
        <w:t>[Date]</w:t>
      </w:r>
    </w:p>
    <w:p w:rsidR="006D775C" w:rsidRDefault="006D775C" w:rsidP="009A4112">
      <w:pPr>
        <w:spacing w:before="100" w:beforeAutospacing="1" w:after="100" w:afterAutospacing="1" w:line="360" w:lineRule="auto"/>
        <w:outlineLvl w:val="2"/>
        <w:rPr>
          <w:rFonts w:ascii="Times New Roman" w:eastAsia="Times New Roman" w:hAnsi="Times New Roman" w:cs="Times New Roman"/>
          <w:b/>
          <w:bCs/>
          <w:sz w:val="24"/>
          <w:szCs w:val="24"/>
        </w:rPr>
      </w:pPr>
    </w:p>
    <w:p w:rsidR="006D775C" w:rsidRDefault="006D775C" w:rsidP="009A4112">
      <w:pPr>
        <w:spacing w:before="100" w:beforeAutospacing="1" w:after="100" w:afterAutospacing="1" w:line="360" w:lineRule="auto"/>
        <w:outlineLvl w:val="2"/>
        <w:rPr>
          <w:rFonts w:ascii="Times New Roman" w:eastAsia="Times New Roman" w:hAnsi="Times New Roman" w:cs="Times New Roman"/>
          <w:b/>
          <w:bCs/>
          <w:sz w:val="24"/>
          <w:szCs w:val="24"/>
        </w:rPr>
      </w:pPr>
    </w:p>
    <w:p w:rsidR="006D775C" w:rsidRDefault="006D775C" w:rsidP="009A4112">
      <w:pPr>
        <w:spacing w:before="100" w:beforeAutospacing="1" w:after="100" w:afterAutospacing="1" w:line="360" w:lineRule="auto"/>
        <w:outlineLvl w:val="2"/>
        <w:rPr>
          <w:rFonts w:ascii="Times New Roman" w:eastAsia="Times New Roman" w:hAnsi="Times New Roman" w:cs="Times New Roman"/>
          <w:b/>
          <w:bCs/>
          <w:sz w:val="24"/>
          <w:szCs w:val="24"/>
        </w:rPr>
      </w:pPr>
    </w:p>
    <w:p w:rsidR="006D775C" w:rsidRDefault="00740A49" w:rsidP="00740A49">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A80F77" w:rsidRPr="009A4112" w:rsidRDefault="00740A49" w:rsidP="009A4112">
      <w:pPr>
        <w:spacing w:before="100" w:beforeAutospacing="1" w:after="100" w:afterAutospacing="1" w:line="360" w:lineRule="auto"/>
        <w:outlineLvl w:val="2"/>
        <w:rPr>
          <w:rFonts w:ascii="Times New Roman" w:eastAsia="Times New Roman" w:hAnsi="Times New Roman" w:cs="Times New Roman"/>
          <w:b/>
          <w:bCs/>
          <w:sz w:val="24"/>
          <w:szCs w:val="24"/>
        </w:rPr>
      </w:pPr>
      <w:r w:rsidRPr="009A4112">
        <w:rPr>
          <w:rFonts w:ascii="Times New Roman" w:eastAsia="Times New Roman" w:hAnsi="Times New Roman" w:cs="Times New Roman"/>
          <w:b/>
          <w:bCs/>
          <w:sz w:val="24"/>
          <w:szCs w:val="24"/>
        </w:rPr>
        <w:lastRenderedPageBreak/>
        <w:t xml:space="preserve">Slide 1: Introduction - </w:t>
      </w:r>
    </w:p>
    <w:p w:rsidR="008F587B" w:rsidRPr="009A4112" w:rsidRDefault="00740A49" w:rsidP="009A4112">
      <w:pPr>
        <w:spacing w:line="360" w:lineRule="auto"/>
        <w:jc w:val="both"/>
        <w:rPr>
          <w:rFonts w:ascii="Times New Roman" w:hAnsi="Times New Roman" w:cs="Times New Roman"/>
          <w:sz w:val="24"/>
          <w:szCs w:val="24"/>
        </w:rPr>
      </w:pPr>
      <w:r w:rsidRPr="009A4112">
        <w:rPr>
          <w:rFonts w:ascii="Times New Roman" w:hAnsi="Times New Roman" w:cs="Times New Roman"/>
          <w:sz w:val="24"/>
          <w:szCs w:val="24"/>
        </w:rPr>
        <w:t xml:space="preserve">As the Assistant Fitness Coach in football, my role involves measuring and developing the physical capabilities of athletes, specifically focusing on areas of fitness related to football. In this session, I have conducted </w:t>
      </w:r>
      <w:r w:rsidRPr="009A4112">
        <w:rPr>
          <w:rFonts w:ascii="Times New Roman" w:hAnsi="Times New Roman" w:cs="Times New Roman"/>
          <w:sz w:val="24"/>
          <w:szCs w:val="24"/>
        </w:rPr>
        <w:t>fitness testing on two football players to benchmark their performance and identify their strengths and weaknesses. This presentation aims to give a detailed analysis of the test results that are benchmarked against normative data. These tests will allow u</w:t>
      </w:r>
      <w:r w:rsidRPr="009A4112">
        <w:rPr>
          <w:rFonts w:ascii="Times New Roman" w:hAnsi="Times New Roman" w:cs="Times New Roman"/>
          <w:sz w:val="24"/>
          <w:szCs w:val="24"/>
        </w:rPr>
        <w:t>s to individualise all the training programs to their fullest extent, peaking the performance and reaching a more precise fulfilment of football physical demands. Structured testing is paramount to improving the players' field capability.</w:t>
      </w:r>
    </w:p>
    <w:p w:rsidR="00A80F77" w:rsidRPr="009A4112" w:rsidRDefault="00A80F77" w:rsidP="009A4112">
      <w:pPr>
        <w:spacing w:after="0" w:line="360" w:lineRule="auto"/>
        <w:rPr>
          <w:rFonts w:ascii="Times New Roman" w:eastAsia="Times New Roman" w:hAnsi="Times New Roman" w:cs="Times New Roman"/>
          <w:sz w:val="24"/>
          <w:szCs w:val="24"/>
        </w:rPr>
      </w:pPr>
    </w:p>
    <w:p w:rsidR="00A80F77" w:rsidRPr="009A4112" w:rsidRDefault="00740A49" w:rsidP="009A4112">
      <w:pPr>
        <w:spacing w:before="100" w:beforeAutospacing="1" w:after="100" w:afterAutospacing="1" w:line="360" w:lineRule="auto"/>
        <w:outlineLvl w:val="2"/>
        <w:rPr>
          <w:rFonts w:ascii="Times New Roman" w:eastAsia="Times New Roman" w:hAnsi="Times New Roman" w:cs="Times New Roman"/>
          <w:b/>
          <w:bCs/>
          <w:sz w:val="24"/>
          <w:szCs w:val="24"/>
        </w:rPr>
      </w:pPr>
      <w:r w:rsidRPr="009A4112">
        <w:rPr>
          <w:rFonts w:ascii="Times New Roman" w:eastAsia="Times New Roman" w:hAnsi="Times New Roman" w:cs="Times New Roman"/>
          <w:b/>
          <w:bCs/>
          <w:sz w:val="24"/>
          <w:szCs w:val="24"/>
        </w:rPr>
        <w:t>Slide 2: Introd</w:t>
      </w:r>
      <w:r w:rsidRPr="009A4112">
        <w:rPr>
          <w:rFonts w:ascii="Times New Roman" w:eastAsia="Times New Roman" w:hAnsi="Times New Roman" w:cs="Times New Roman"/>
          <w:b/>
          <w:bCs/>
          <w:sz w:val="24"/>
          <w:szCs w:val="24"/>
        </w:rPr>
        <w:t>uction to Fitness Testing</w:t>
      </w:r>
    </w:p>
    <w:p w:rsidR="008F587B" w:rsidRPr="009A4112" w:rsidRDefault="00740A49" w:rsidP="009A4112">
      <w:pPr>
        <w:spacing w:line="360" w:lineRule="auto"/>
        <w:jc w:val="both"/>
        <w:rPr>
          <w:rFonts w:ascii="Times New Roman" w:hAnsi="Times New Roman" w:cs="Times New Roman"/>
          <w:sz w:val="24"/>
          <w:szCs w:val="24"/>
        </w:rPr>
      </w:pPr>
      <w:r w:rsidRPr="009A4112">
        <w:rPr>
          <w:rFonts w:ascii="Times New Roman" w:hAnsi="Times New Roman" w:cs="Times New Roman"/>
          <w:sz w:val="24"/>
          <w:szCs w:val="24"/>
        </w:rPr>
        <w:t>Fitness testing is a standardised way of assessing those important physical attributes necessary in the game of football. It measures performance, permits progress mapping, and helps design practical intervention training.</w:t>
      </w:r>
      <w:r w:rsidRPr="009A4112">
        <w:rPr>
          <w:rFonts w:ascii="Times New Roman" w:hAnsi="Times New Roman" w:cs="Times New Roman"/>
          <w:sz w:val="24"/>
          <w:szCs w:val="24"/>
        </w:rPr>
        <w:t xml:space="preserve"> </w:t>
      </w:r>
      <w:r w:rsidRPr="009A4112">
        <w:rPr>
          <w:rFonts w:ascii="Times New Roman" w:hAnsi="Times New Roman" w:cs="Times New Roman"/>
          <w:sz w:val="24"/>
          <w:szCs w:val="24"/>
        </w:rPr>
        <w:t>In foot</w:t>
      </w:r>
      <w:r w:rsidRPr="009A4112">
        <w:rPr>
          <w:rFonts w:ascii="Times New Roman" w:hAnsi="Times New Roman" w:cs="Times New Roman"/>
          <w:sz w:val="24"/>
          <w:szCs w:val="24"/>
        </w:rPr>
        <w:t xml:space="preserve">ball, fitness testing concerns the following components: speed, agility, endurance, and power, all crucial to performance in the game. This presentation, therefore, assesses the 11 components of fitness through tests conducted on two football players. The </w:t>
      </w:r>
      <w:r w:rsidRPr="009A4112">
        <w:rPr>
          <w:rFonts w:ascii="Times New Roman" w:hAnsi="Times New Roman" w:cs="Times New Roman"/>
          <w:sz w:val="24"/>
          <w:szCs w:val="24"/>
        </w:rPr>
        <w:t>results give insight into each player's relative strengths and weaknesses, helping to pinpoint which areas need the most focused attention. Understanding these components ensures that training programs are appropriately tailored to sport-specific demands f</w:t>
      </w:r>
      <w:r w:rsidRPr="009A4112">
        <w:rPr>
          <w:rFonts w:ascii="Times New Roman" w:hAnsi="Times New Roman" w:cs="Times New Roman"/>
          <w:sz w:val="24"/>
          <w:szCs w:val="24"/>
        </w:rPr>
        <w:t xml:space="preserve">or the best on-field performances. </w:t>
      </w:r>
    </w:p>
    <w:p w:rsidR="00A80F77" w:rsidRPr="009A4112" w:rsidRDefault="00A80F77" w:rsidP="009A4112">
      <w:pPr>
        <w:spacing w:after="0" w:line="360" w:lineRule="auto"/>
        <w:rPr>
          <w:rFonts w:ascii="Times New Roman" w:eastAsia="Times New Roman" w:hAnsi="Times New Roman" w:cs="Times New Roman"/>
          <w:sz w:val="24"/>
          <w:szCs w:val="24"/>
        </w:rPr>
      </w:pPr>
    </w:p>
    <w:p w:rsidR="00A80F77" w:rsidRPr="009A4112" w:rsidRDefault="00740A49" w:rsidP="009A4112">
      <w:pPr>
        <w:spacing w:before="100" w:beforeAutospacing="1" w:after="100" w:afterAutospacing="1" w:line="360" w:lineRule="auto"/>
        <w:outlineLvl w:val="2"/>
        <w:rPr>
          <w:rFonts w:ascii="Times New Roman" w:eastAsia="Times New Roman" w:hAnsi="Times New Roman" w:cs="Times New Roman"/>
          <w:b/>
          <w:bCs/>
          <w:sz w:val="24"/>
          <w:szCs w:val="24"/>
        </w:rPr>
      </w:pPr>
      <w:r w:rsidRPr="009A4112">
        <w:rPr>
          <w:rFonts w:ascii="Times New Roman" w:eastAsia="Times New Roman" w:hAnsi="Times New Roman" w:cs="Times New Roman"/>
          <w:b/>
          <w:bCs/>
          <w:sz w:val="24"/>
          <w:szCs w:val="24"/>
        </w:rPr>
        <w:t>Slide 3: The 11 Components of Physical Fitness</w:t>
      </w:r>
    </w:p>
    <w:p w:rsidR="008F587B" w:rsidRPr="009A4112" w:rsidRDefault="00740A49" w:rsidP="009A4112">
      <w:pPr>
        <w:spacing w:line="360" w:lineRule="auto"/>
        <w:jc w:val="both"/>
        <w:rPr>
          <w:rFonts w:ascii="Times New Roman" w:hAnsi="Times New Roman" w:cs="Times New Roman"/>
          <w:sz w:val="24"/>
          <w:szCs w:val="24"/>
        </w:rPr>
      </w:pPr>
      <w:r w:rsidRPr="009A4112">
        <w:rPr>
          <w:rFonts w:ascii="Times New Roman" w:hAnsi="Times New Roman" w:cs="Times New Roman"/>
          <w:sz w:val="24"/>
          <w:szCs w:val="24"/>
        </w:rPr>
        <w:t>The nature of physical fitness has both health-related and skill-related components, which are essential in succeeding in sports. Health-related components include cardior</w:t>
      </w:r>
      <w:r w:rsidRPr="009A4112">
        <w:rPr>
          <w:rFonts w:ascii="Times New Roman" w:hAnsi="Times New Roman" w:cs="Times New Roman"/>
          <w:sz w:val="24"/>
          <w:szCs w:val="24"/>
        </w:rPr>
        <w:t>espiratory fitness, muscular strength, endurance, flexibility, and body composition. Those skill-related components important in football include agility, balance, power, speed, coordination, and reaction time. Holistically, these components together descr</w:t>
      </w:r>
      <w:r w:rsidRPr="009A4112">
        <w:rPr>
          <w:rFonts w:ascii="Times New Roman" w:hAnsi="Times New Roman" w:cs="Times New Roman"/>
          <w:sz w:val="24"/>
          <w:szCs w:val="24"/>
        </w:rPr>
        <w:t xml:space="preserve">ibe an athlete's physical capacity. In this session, both </w:t>
      </w:r>
      <w:r w:rsidRPr="009A4112">
        <w:rPr>
          <w:rFonts w:ascii="Times New Roman" w:hAnsi="Times New Roman" w:cs="Times New Roman"/>
          <w:sz w:val="24"/>
          <w:szCs w:val="24"/>
        </w:rPr>
        <w:lastRenderedPageBreak/>
        <w:t>players were assessed based on standardised tests for each component.</w:t>
      </w:r>
      <w:r w:rsidRPr="009A4112">
        <w:rPr>
          <w:rFonts w:ascii="Times New Roman" w:hAnsi="Times New Roman" w:cs="Times New Roman"/>
          <w:sz w:val="24"/>
          <w:szCs w:val="24"/>
        </w:rPr>
        <w:t xml:space="preserve"> </w:t>
      </w:r>
      <w:r w:rsidRPr="009A4112">
        <w:rPr>
          <w:rFonts w:ascii="Times New Roman" w:hAnsi="Times New Roman" w:cs="Times New Roman"/>
          <w:sz w:val="24"/>
          <w:szCs w:val="24"/>
        </w:rPr>
        <w:t>The above results help in designing special individual training programs to meet specific requirements in football, like quick d</w:t>
      </w:r>
      <w:r w:rsidRPr="009A4112">
        <w:rPr>
          <w:rFonts w:ascii="Times New Roman" w:hAnsi="Times New Roman" w:cs="Times New Roman"/>
          <w:sz w:val="24"/>
          <w:szCs w:val="24"/>
        </w:rPr>
        <w:t>irection changes, shooting with power, and energy levels sustained during a match.</w:t>
      </w:r>
    </w:p>
    <w:p w:rsidR="00A80F77" w:rsidRPr="009A4112" w:rsidRDefault="00A80F77" w:rsidP="009A4112">
      <w:pPr>
        <w:spacing w:after="0" w:line="360" w:lineRule="auto"/>
        <w:rPr>
          <w:rFonts w:ascii="Times New Roman" w:eastAsia="Times New Roman" w:hAnsi="Times New Roman" w:cs="Times New Roman"/>
          <w:sz w:val="24"/>
          <w:szCs w:val="24"/>
        </w:rPr>
      </w:pPr>
    </w:p>
    <w:p w:rsidR="00A80F77" w:rsidRPr="009A4112" w:rsidRDefault="00740A49" w:rsidP="009A4112">
      <w:pPr>
        <w:spacing w:before="100" w:beforeAutospacing="1" w:after="100" w:afterAutospacing="1" w:line="360" w:lineRule="auto"/>
        <w:outlineLvl w:val="2"/>
        <w:rPr>
          <w:rFonts w:ascii="Times New Roman" w:eastAsia="Times New Roman" w:hAnsi="Times New Roman" w:cs="Times New Roman"/>
          <w:b/>
          <w:bCs/>
          <w:sz w:val="24"/>
          <w:szCs w:val="24"/>
        </w:rPr>
      </w:pPr>
      <w:r w:rsidRPr="009A4112">
        <w:rPr>
          <w:rFonts w:ascii="Times New Roman" w:eastAsia="Times New Roman" w:hAnsi="Times New Roman" w:cs="Times New Roman"/>
          <w:b/>
          <w:bCs/>
          <w:sz w:val="24"/>
          <w:szCs w:val="24"/>
        </w:rPr>
        <w:t>Slide 4: Cardiorespiratory Fitness</w:t>
      </w:r>
    </w:p>
    <w:p w:rsidR="008F587B" w:rsidRPr="009A4112" w:rsidRDefault="00740A49" w:rsidP="009A4112">
      <w:pPr>
        <w:spacing w:line="360" w:lineRule="auto"/>
        <w:jc w:val="both"/>
        <w:rPr>
          <w:rFonts w:ascii="Times New Roman" w:hAnsi="Times New Roman" w:cs="Times New Roman"/>
          <w:sz w:val="24"/>
          <w:szCs w:val="24"/>
        </w:rPr>
      </w:pPr>
      <w:r w:rsidRPr="009A4112">
        <w:rPr>
          <w:rFonts w:ascii="Times New Roman" w:hAnsi="Times New Roman" w:cs="Times New Roman"/>
          <w:sz w:val="24"/>
          <w:szCs w:val="24"/>
        </w:rPr>
        <w:t>The most important feature of cardiorespiratory fitness for a footballer is the ability to sustain effort over 90 minutes. This test inv</w:t>
      </w:r>
      <w:r w:rsidRPr="009A4112">
        <w:rPr>
          <w:rFonts w:ascii="Times New Roman" w:hAnsi="Times New Roman" w:cs="Times New Roman"/>
          <w:sz w:val="24"/>
          <w:szCs w:val="24"/>
        </w:rPr>
        <w:t>olves running 20-meter shuttles at increasingly higher speeds corresponding to a person's aerobic capacity. Therefore, both players took the Multi-Stage Fitness Test. Player 1 attained a best score of Level 10, whereas Player 2 attained a best score of Lev</w:t>
      </w:r>
      <w:r w:rsidRPr="009A4112">
        <w:rPr>
          <w:rFonts w:ascii="Times New Roman" w:hAnsi="Times New Roman" w:cs="Times New Roman"/>
          <w:sz w:val="24"/>
          <w:szCs w:val="24"/>
        </w:rPr>
        <w:t>el 8. Normative data indicate that Level 10 is above average, while a Level 8 score represents the average for males between 16 and 20 years old.</w:t>
      </w:r>
    </w:p>
    <w:tbl>
      <w:tblPr>
        <w:tblStyle w:val="TableGrid"/>
        <w:tblW w:w="0" w:type="auto"/>
        <w:tblLook w:val="04A0" w:firstRow="1" w:lastRow="0" w:firstColumn="1" w:lastColumn="0" w:noHBand="0" w:noVBand="1"/>
      </w:tblPr>
      <w:tblGrid>
        <w:gridCol w:w="4675"/>
        <w:gridCol w:w="4675"/>
      </w:tblGrid>
      <w:tr w:rsidR="00A023E6" w:rsidRPr="009A4112" w:rsidTr="00A80F77">
        <w:tc>
          <w:tcPr>
            <w:tcW w:w="4675" w:type="dxa"/>
          </w:tcPr>
          <w:p w:rsidR="00A80F77" w:rsidRPr="009A4112" w:rsidRDefault="00740A49" w:rsidP="009A4112">
            <w:pPr>
              <w:spacing w:line="360" w:lineRule="auto"/>
              <w:jc w:val="center"/>
              <w:rPr>
                <w:rFonts w:ascii="Times New Roman" w:hAnsi="Times New Roman" w:cs="Times New Roman"/>
                <w:b/>
                <w:sz w:val="24"/>
                <w:szCs w:val="24"/>
              </w:rPr>
            </w:pPr>
            <w:r w:rsidRPr="009A4112">
              <w:rPr>
                <w:rFonts w:ascii="Times New Roman" w:hAnsi="Times New Roman" w:cs="Times New Roman"/>
                <w:b/>
                <w:sz w:val="24"/>
                <w:szCs w:val="24"/>
              </w:rPr>
              <w:t>Level</w:t>
            </w:r>
          </w:p>
        </w:tc>
        <w:tc>
          <w:tcPr>
            <w:tcW w:w="4675" w:type="dxa"/>
          </w:tcPr>
          <w:p w:rsidR="00A80F77" w:rsidRPr="009A4112" w:rsidRDefault="00740A49" w:rsidP="009A4112">
            <w:pPr>
              <w:spacing w:line="360" w:lineRule="auto"/>
              <w:jc w:val="center"/>
              <w:rPr>
                <w:rFonts w:ascii="Times New Roman" w:hAnsi="Times New Roman" w:cs="Times New Roman"/>
                <w:b/>
                <w:sz w:val="24"/>
                <w:szCs w:val="24"/>
              </w:rPr>
            </w:pPr>
            <w:r w:rsidRPr="009A4112">
              <w:rPr>
                <w:rFonts w:ascii="Times New Roman" w:hAnsi="Times New Roman" w:cs="Times New Roman"/>
                <w:b/>
                <w:sz w:val="24"/>
                <w:szCs w:val="24"/>
              </w:rPr>
              <w:t>Performance</w:t>
            </w:r>
          </w:p>
        </w:tc>
      </w:tr>
      <w:tr w:rsidR="00A023E6" w:rsidRPr="009A4112" w:rsidTr="00A80F77">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Below 5</w:t>
            </w:r>
          </w:p>
        </w:tc>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Poor</w:t>
            </w:r>
          </w:p>
        </w:tc>
      </w:tr>
      <w:tr w:rsidR="00A023E6" w:rsidRPr="009A4112" w:rsidTr="00A80F77">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5-7</w:t>
            </w:r>
          </w:p>
        </w:tc>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Below Average</w:t>
            </w:r>
          </w:p>
        </w:tc>
      </w:tr>
      <w:tr w:rsidR="00A023E6" w:rsidRPr="009A4112" w:rsidTr="00A80F77">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8-9</w:t>
            </w:r>
          </w:p>
        </w:tc>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Average</w:t>
            </w:r>
          </w:p>
        </w:tc>
      </w:tr>
      <w:tr w:rsidR="00A023E6" w:rsidRPr="009A4112" w:rsidTr="00A80F77">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10+</w:t>
            </w:r>
          </w:p>
        </w:tc>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Above Average</w:t>
            </w:r>
          </w:p>
        </w:tc>
      </w:tr>
    </w:tbl>
    <w:p w:rsidR="00C1472B" w:rsidRPr="009A4112" w:rsidRDefault="00C1472B" w:rsidP="009A4112">
      <w:pPr>
        <w:spacing w:line="360" w:lineRule="auto"/>
        <w:rPr>
          <w:rFonts w:ascii="Times New Roman" w:hAnsi="Times New Roman" w:cs="Times New Roman"/>
          <w:sz w:val="24"/>
          <w:szCs w:val="24"/>
        </w:rPr>
      </w:pPr>
    </w:p>
    <w:p w:rsidR="00A80F77" w:rsidRPr="009A4112" w:rsidRDefault="00740A49" w:rsidP="009A4112">
      <w:pPr>
        <w:spacing w:line="360" w:lineRule="auto"/>
        <w:jc w:val="both"/>
        <w:rPr>
          <w:rFonts w:ascii="Times New Roman" w:hAnsi="Times New Roman" w:cs="Times New Roman"/>
          <w:sz w:val="24"/>
          <w:szCs w:val="24"/>
        </w:rPr>
      </w:pPr>
      <w:r w:rsidRPr="009A4112">
        <w:rPr>
          <w:rFonts w:ascii="Times New Roman" w:hAnsi="Times New Roman" w:cs="Times New Roman"/>
          <w:sz w:val="24"/>
          <w:szCs w:val="24"/>
        </w:rPr>
        <w:t xml:space="preserve">Player 2 has to pursue </w:t>
      </w:r>
      <w:r w:rsidRPr="009A4112">
        <w:rPr>
          <w:rFonts w:ascii="Times New Roman" w:hAnsi="Times New Roman" w:cs="Times New Roman"/>
          <w:sz w:val="24"/>
          <w:szCs w:val="24"/>
        </w:rPr>
        <w:t>specific aerobic training to achieve the endurance rate of Player 1.</w:t>
      </w:r>
    </w:p>
    <w:p w:rsidR="00A80F77" w:rsidRPr="009A4112" w:rsidRDefault="00740A49" w:rsidP="009A4112">
      <w:pPr>
        <w:pStyle w:val="Heading3"/>
        <w:spacing w:line="360" w:lineRule="auto"/>
        <w:rPr>
          <w:sz w:val="24"/>
          <w:szCs w:val="24"/>
        </w:rPr>
      </w:pPr>
      <w:r w:rsidRPr="009A4112">
        <w:rPr>
          <w:sz w:val="24"/>
          <w:szCs w:val="24"/>
        </w:rPr>
        <w:t>Slide 5: Muscular Strength</w:t>
      </w:r>
    </w:p>
    <w:p w:rsidR="008F587B" w:rsidRPr="009A4112" w:rsidRDefault="00740A49" w:rsidP="009A4112">
      <w:pPr>
        <w:spacing w:line="360" w:lineRule="auto"/>
        <w:jc w:val="both"/>
        <w:rPr>
          <w:rFonts w:ascii="Times New Roman" w:hAnsi="Times New Roman" w:cs="Times New Roman"/>
          <w:sz w:val="24"/>
          <w:szCs w:val="24"/>
        </w:rPr>
      </w:pPr>
      <w:r w:rsidRPr="009A4112">
        <w:rPr>
          <w:rFonts w:ascii="Times New Roman" w:hAnsi="Times New Roman" w:cs="Times New Roman"/>
          <w:sz w:val="24"/>
          <w:szCs w:val="24"/>
        </w:rPr>
        <w:t>Muscular strength is essential in shielding the ball and providing kicks in football. The Handgrip Dynamometer Test measured upper-body strength. Player 1 reach</w:t>
      </w:r>
      <w:r w:rsidRPr="009A4112">
        <w:rPr>
          <w:rFonts w:ascii="Times New Roman" w:hAnsi="Times New Roman" w:cs="Times New Roman"/>
          <w:sz w:val="24"/>
          <w:szCs w:val="24"/>
        </w:rPr>
        <w:t>ed 50 kg, and Player 2 reached 45 kg. Normative data indicate that Player 1 falls within the above-average range, and Player 2 is average for males aged 16-20. Strength training by both; for Player 2, emphasis on upper-body conditioning is essential.</w:t>
      </w:r>
    </w:p>
    <w:tbl>
      <w:tblPr>
        <w:tblStyle w:val="TableGrid"/>
        <w:tblW w:w="0" w:type="auto"/>
        <w:tblLook w:val="04A0" w:firstRow="1" w:lastRow="0" w:firstColumn="1" w:lastColumn="0" w:noHBand="0" w:noVBand="1"/>
      </w:tblPr>
      <w:tblGrid>
        <w:gridCol w:w="4675"/>
        <w:gridCol w:w="4675"/>
      </w:tblGrid>
      <w:tr w:rsidR="00A023E6" w:rsidRPr="009A4112" w:rsidTr="00B86F33">
        <w:tc>
          <w:tcPr>
            <w:tcW w:w="4675" w:type="dxa"/>
          </w:tcPr>
          <w:p w:rsidR="00A80F77" w:rsidRPr="009A4112" w:rsidRDefault="00740A49" w:rsidP="009A4112">
            <w:pPr>
              <w:spacing w:line="360" w:lineRule="auto"/>
              <w:jc w:val="center"/>
              <w:rPr>
                <w:rFonts w:ascii="Times New Roman" w:hAnsi="Times New Roman" w:cs="Times New Roman"/>
                <w:b/>
                <w:sz w:val="24"/>
                <w:szCs w:val="24"/>
              </w:rPr>
            </w:pPr>
            <w:r w:rsidRPr="009A4112">
              <w:rPr>
                <w:rFonts w:ascii="Times New Roman" w:hAnsi="Times New Roman" w:cs="Times New Roman"/>
                <w:b/>
                <w:sz w:val="24"/>
                <w:szCs w:val="24"/>
              </w:rPr>
              <w:t xml:space="preserve">Grip </w:t>
            </w:r>
            <w:r w:rsidRPr="009A4112">
              <w:rPr>
                <w:rFonts w:ascii="Times New Roman" w:hAnsi="Times New Roman" w:cs="Times New Roman"/>
                <w:b/>
                <w:sz w:val="24"/>
                <w:szCs w:val="24"/>
              </w:rPr>
              <w:t>Strength (kg)</w:t>
            </w:r>
          </w:p>
        </w:tc>
        <w:tc>
          <w:tcPr>
            <w:tcW w:w="4675" w:type="dxa"/>
          </w:tcPr>
          <w:p w:rsidR="00A80F77" w:rsidRPr="009A4112" w:rsidRDefault="00740A49" w:rsidP="009A4112">
            <w:pPr>
              <w:spacing w:line="360" w:lineRule="auto"/>
              <w:jc w:val="center"/>
              <w:rPr>
                <w:rFonts w:ascii="Times New Roman" w:hAnsi="Times New Roman" w:cs="Times New Roman"/>
                <w:b/>
                <w:sz w:val="24"/>
                <w:szCs w:val="24"/>
              </w:rPr>
            </w:pPr>
            <w:r w:rsidRPr="009A4112">
              <w:rPr>
                <w:rFonts w:ascii="Times New Roman" w:hAnsi="Times New Roman" w:cs="Times New Roman"/>
                <w:b/>
                <w:sz w:val="24"/>
                <w:szCs w:val="24"/>
              </w:rPr>
              <w:t>Performance</w:t>
            </w:r>
          </w:p>
        </w:tc>
      </w:tr>
      <w:tr w:rsidR="00A023E6" w:rsidRPr="009A4112" w:rsidTr="00B86F33">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Below 30</w:t>
            </w:r>
          </w:p>
        </w:tc>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Poor</w:t>
            </w:r>
          </w:p>
        </w:tc>
      </w:tr>
      <w:tr w:rsidR="00A023E6" w:rsidRPr="009A4112" w:rsidTr="00B86F33">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lastRenderedPageBreak/>
              <w:t>30-44</w:t>
            </w:r>
          </w:p>
        </w:tc>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Average</w:t>
            </w:r>
          </w:p>
        </w:tc>
      </w:tr>
      <w:tr w:rsidR="00A023E6" w:rsidRPr="009A4112" w:rsidTr="00B86F33">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45-54</w:t>
            </w:r>
          </w:p>
        </w:tc>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Above Average</w:t>
            </w:r>
          </w:p>
        </w:tc>
      </w:tr>
      <w:tr w:rsidR="00A023E6" w:rsidRPr="009A4112" w:rsidTr="00B86F33">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55+</w:t>
            </w:r>
          </w:p>
        </w:tc>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Excellent</w:t>
            </w:r>
          </w:p>
        </w:tc>
      </w:tr>
    </w:tbl>
    <w:p w:rsidR="00C1472B" w:rsidRPr="009A4112" w:rsidRDefault="00C1472B" w:rsidP="009A4112">
      <w:pPr>
        <w:spacing w:line="360" w:lineRule="auto"/>
        <w:rPr>
          <w:rFonts w:ascii="Times New Roman" w:hAnsi="Times New Roman" w:cs="Times New Roman"/>
          <w:sz w:val="24"/>
          <w:szCs w:val="24"/>
        </w:rPr>
      </w:pPr>
    </w:p>
    <w:p w:rsidR="00C1472B"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Muscular endurance enables footballers to sustain repetitive activities like sprinting and tackling.</w:t>
      </w:r>
    </w:p>
    <w:p w:rsidR="009A4112" w:rsidRPr="009A4112" w:rsidRDefault="009A4112" w:rsidP="009A4112">
      <w:pPr>
        <w:spacing w:line="360" w:lineRule="auto"/>
        <w:rPr>
          <w:rFonts w:ascii="Times New Roman" w:hAnsi="Times New Roman" w:cs="Times New Roman"/>
          <w:sz w:val="24"/>
          <w:szCs w:val="24"/>
        </w:rPr>
      </w:pPr>
    </w:p>
    <w:p w:rsidR="00A80F77" w:rsidRPr="009A4112" w:rsidRDefault="00740A49" w:rsidP="009A4112">
      <w:pPr>
        <w:spacing w:before="100" w:beforeAutospacing="1" w:after="100" w:afterAutospacing="1" w:line="360" w:lineRule="auto"/>
        <w:outlineLvl w:val="2"/>
        <w:rPr>
          <w:rFonts w:ascii="Times New Roman" w:eastAsia="Times New Roman" w:hAnsi="Times New Roman" w:cs="Times New Roman"/>
          <w:b/>
          <w:bCs/>
          <w:sz w:val="24"/>
          <w:szCs w:val="24"/>
        </w:rPr>
      </w:pPr>
      <w:r w:rsidRPr="009A4112">
        <w:rPr>
          <w:rFonts w:ascii="Times New Roman" w:eastAsia="Times New Roman" w:hAnsi="Times New Roman" w:cs="Times New Roman"/>
          <w:b/>
          <w:bCs/>
          <w:sz w:val="24"/>
          <w:szCs w:val="24"/>
        </w:rPr>
        <w:t>Slide 6: Muscular Endurance</w:t>
      </w:r>
    </w:p>
    <w:p w:rsidR="00A80F77" w:rsidRPr="009A4112" w:rsidRDefault="00740A49" w:rsidP="009A4112">
      <w:pPr>
        <w:spacing w:after="0" w:line="360" w:lineRule="auto"/>
        <w:jc w:val="both"/>
        <w:rPr>
          <w:rFonts w:ascii="Times New Roman" w:eastAsia="Times New Roman" w:hAnsi="Times New Roman" w:cs="Times New Roman"/>
          <w:sz w:val="24"/>
          <w:szCs w:val="24"/>
        </w:rPr>
      </w:pPr>
      <w:r w:rsidRPr="009A4112">
        <w:rPr>
          <w:rFonts w:ascii="Times New Roman" w:hAnsi="Times New Roman" w:cs="Times New Roman"/>
          <w:sz w:val="24"/>
          <w:szCs w:val="24"/>
        </w:rPr>
        <w:t>The Push-Up Test was conducted to</w:t>
      </w:r>
      <w:r w:rsidRPr="009A4112">
        <w:rPr>
          <w:rFonts w:ascii="Times New Roman" w:hAnsi="Times New Roman" w:cs="Times New Roman"/>
          <w:sz w:val="24"/>
          <w:szCs w:val="24"/>
        </w:rPr>
        <w:t xml:space="preserve"> measure endurance: Player 1 conducted 38 push-ups, and Player 2 completed 30 within one minute. According to the normative data, Player 1 is ranked as excellent, and Player 2 is average for males between the ages of 16-20. These results reflect that Playe</w:t>
      </w:r>
      <w:r w:rsidRPr="009A4112">
        <w:rPr>
          <w:rFonts w:ascii="Times New Roman" w:hAnsi="Times New Roman" w:cs="Times New Roman"/>
          <w:sz w:val="24"/>
          <w:szCs w:val="24"/>
        </w:rPr>
        <w:t>r 2 needs to stress more on high-repetition resistance and interval exercises while training muscles for stamina and endurance. In Player 1, the endurance is good, but he needs further improvement to maintain his advantages, which will almost always be eng</w:t>
      </w:r>
      <w:r w:rsidRPr="009A4112">
        <w:rPr>
          <w:rFonts w:ascii="Times New Roman" w:hAnsi="Times New Roman" w:cs="Times New Roman"/>
          <w:sz w:val="24"/>
          <w:szCs w:val="24"/>
        </w:rPr>
        <w:t>aged during highly competitive matches.</w:t>
      </w:r>
    </w:p>
    <w:p w:rsidR="002F4D6C" w:rsidRPr="009A4112" w:rsidRDefault="002F4D6C" w:rsidP="009A4112">
      <w:pPr>
        <w:spacing w:after="0" w:line="360" w:lineRule="auto"/>
        <w:rPr>
          <w:rFonts w:ascii="Times New Roman" w:eastAsia="Times New Roman" w:hAnsi="Times New Roman" w:cs="Times New Roman"/>
          <w:sz w:val="24"/>
          <w:szCs w:val="24"/>
        </w:rPr>
      </w:pPr>
    </w:p>
    <w:p w:rsidR="00A80F77" w:rsidRPr="009A4112" w:rsidRDefault="00740A49" w:rsidP="009A4112">
      <w:pPr>
        <w:spacing w:before="100" w:beforeAutospacing="1" w:after="100" w:afterAutospacing="1" w:line="360" w:lineRule="auto"/>
        <w:outlineLvl w:val="2"/>
        <w:rPr>
          <w:rFonts w:ascii="Times New Roman" w:eastAsia="Times New Roman" w:hAnsi="Times New Roman" w:cs="Times New Roman"/>
          <w:b/>
          <w:bCs/>
          <w:sz w:val="24"/>
          <w:szCs w:val="24"/>
        </w:rPr>
      </w:pPr>
      <w:r w:rsidRPr="009A4112">
        <w:rPr>
          <w:rFonts w:ascii="Times New Roman" w:eastAsia="Times New Roman" w:hAnsi="Times New Roman" w:cs="Times New Roman"/>
          <w:b/>
          <w:bCs/>
          <w:sz w:val="24"/>
          <w:szCs w:val="24"/>
        </w:rPr>
        <w:t>Slide 7: Flexibility</w:t>
      </w:r>
    </w:p>
    <w:p w:rsidR="008F587B" w:rsidRPr="009A4112" w:rsidRDefault="00740A49" w:rsidP="009A4112">
      <w:pPr>
        <w:spacing w:line="360" w:lineRule="auto"/>
        <w:jc w:val="both"/>
        <w:rPr>
          <w:rFonts w:ascii="Times New Roman" w:hAnsi="Times New Roman" w:cs="Times New Roman"/>
          <w:sz w:val="24"/>
          <w:szCs w:val="24"/>
        </w:rPr>
      </w:pPr>
      <w:r w:rsidRPr="009A4112">
        <w:rPr>
          <w:rFonts w:ascii="Times New Roman" w:hAnsi="Times New Roman" w:cs="Times New Roman"/>
          <w:sz w:val="24"/>
          <w:szCs w:val="24"/>
        </w:rPr>
        <w:t>Flexibility is critical for footballers to make agile movements and minimise the risk of injury. Both players performed the sit and reach test.</w:t>
      </w:r>
      <w:r w:rsidRPr="009A4112">
        <w:rPr>
          <w:rFonts w:ascii="Times New Roman" w:hAnsi="Times New Roman" w:cs="Times New Roman"/>
          <w:sz w:val="24"/>
          <w:szCs w:val="24"/>
        </w:rPr>
        <w:t xml:space="preserve"> </w:t>
      </w:r>
      <w:r w:rsidRPr="009A4112">
        <w:rPr>
          <w:rFonts w:ascii="Times New Roman" w:hAnsi="Times New Roman" w:cs="Times New Roman"/>
          <w:sz w:val="24"/>
          <w:szCs w:val="24"/>
        </w:rPr>
        <w:t>Player 1 reached 35 cm, classified as excellent, w</w:t>
      </w:r>
      <w:r w:rsidRPr="009A4112">
        <w:rPr>
          <w:rFonts w:ascii="Times New Roman" w:hAnsi="Times New Roman" w:cs="Times New Roman"/>
          <w:sz w:val="24"/>
          <w:szCs w:val="24"/>
        </w:rPr>
        <w:t>hile Player 2 reached 25 cm, considered average. Normative data of males aged 16-20 confirm that targeted flexibility exercises, including dynamic stretches and yoga, will benefit Player 2. Improved flexibility can help with fluid movement and faster recov</w:t>
      </w:r>
      <w:r w:rsidRPr="009A4112">
        <w:rPr>
          <w:rFonts w:ascii="Times New Roman" w:hAnsi="Times New Roman" w:cs="Times New Roman"/>
          <w:sz w:val="24"/>
          <w:szCs w:val="24"/>
        </w:rPr>
        <w:t>ery from physical exertion during the games. The better flexibility of Player 1 places him well to perform at an optimum but still leaves room for improvement in the areas of stretching.</w:t>
      </w:r>
    </w:p>
    <w:p w:rsidR="00A80F77" w:rsidRPr="009A4112" w:rsidRDefault="00A80F77" w:rsidP="009A4112">
      <w:pPr>
        <w:spacing w:after="0" w:line="360" w:lineRule="auto"/>
        <w:rPr>
          <w:rFonts w:ascii="Times New Roman" w:eastAsia="Times New Roman" w:hAnsi="Times New Roman" w:cs="Times New Roman"/>
          <w:sz w:val="24"/>
          <w:szCs w:val="24"/>
        </w:rPr>
      </w:pPr>
    </w:p>
    <w:p w:rsidR="00A80F77" w:rsidRPr="009A4112" w:rsidRDefault="00740A49" w:rsidP="009A4112">
      <w:pPr>
        <w:spacing w:before="100" w:beforeAutospacing="1" w:after="100" w:afterAutospacing="1" w:line="360" w:lineRule="auto"/>
        <w:outlineLvl w:val="2"/>
        <w:rPr>
          <w:rFonts w:ascii="Times New Roman" w:eastAsia="Times New Roman" w:hAnsi="Times New Roman" w:cs="Times New Roman"/>
          <w:b/>
          <w:bCs/>
          <w:sz w:val="24"/>
          <w:szCs w:val="24"/>
        </w:rPr>
      </w:pPr>
      <w:r w:rsidRPr="009A4112">
        <w:rPr>
          <w:rFonts w:ascii="Times New Roman" w:eastAsia="Times New Roman" w:hAnsi="Times New Roman" w:cs="Times New Roman"/>
          <w:b/>
          <w:bCs/>
          <w:sz w:val="24"/>
          <w:szCs w:val="24"/>
        </w:rPr>
        <w:t>Slide 8: Agility</w:t>
      </w:r>
    </w:p>
    <w:p w:rsidR="00A80F77" w:rsidRPr="009A4112" w:rsidRDefault="00740A49" w:rsidP="009A4112">
      <w:pPr>
        <w:spacing w:after="0" w:line="360" w:lineRule="auto"/>
        <w:jc w:val="both"/>
        <w:rPr>
          <w:rFonts w:ascii="Times New Roman" w:eastAsia="Times New Roman" w:hAnsi="Times New Roman" w:cs="Times New Roman"/>
          <w:sz w:val="24"/>
          <w:szCs w:val="24"/>
        </w:rPr>
      </w:pPr>
      <w:r w:rsidRPr="009A4112">
        <w:rPr>
          <w:rFonts w:ascii="Times New Roman" w:hAnsi="Times New Roman" w:cs="Times New Roman"/>
          <w:sz w:val="24"/>
          <w:szCs w:val="24"/>
        </w:rPr>
        <w:lastRenderedPageBreak/>
        <w:t>Agility represents footballers' ability to change direction within a tiny space and escape others. The Illinois Agility Test taken by Players 1 and 2 was completed in 14.5 and 15.8 seconds, respectively. According to the normative data, Player 1 is classif</w:t>
      </w:r>
      <w:r w:rsidRPr="009A4112">
        <w:rPr>
          <w:rFonts w:ascii="Times New Roman" w:hAnsi="Times New Roman" w:cs="Times New Roman"/>
          <w:sz w:val="24"/>
          <w:szCs w:val="24"/>
        </w:rPr>
        <w:t>ied as excellent, and Player 2 is the average for males aged between 16 and 20. These results mean that Player 2 should have specific drills targeting agility, such as cone exercises and ladder drills. The excellent score by Player 1 reflects great coordin</w:t>
      </w:r>
      <w:r w:rsidRPr="009A4112">
        <w:rPr>
          <w:rFonts w:ascii="Times New Roman" w:hAnsi="Times New Roman" w:cs="Times New Roman"/>
          <w:sz w:val="24"/>
          <w:szCs w:val="24"/>
        </w:rPr>
        <w:t xml:space="preserve">ation and the ability to change direction very fast, which is highly useful for midfield or defence positions that require quick responses. </w:t>
      </w:r>
    </w:p>
    <w:p w:rsidR="002F4D6C" w:rsidRPr="009A4112" w:rsidRDefault="002F4D6C" w:rsidP="009A4112">
      <w:pPr>
        <w:spacing w:after="0" w:line="360" w:lineRule="auto"/>
        <w:rPr>
          <w:rFonts w:ascii="Times New Roman" w:eastAsia="Times New Roman" w:hAnsi="Times New Roman" w:cs="Times New Roman"/>
          <w:sz w:val="24"/>
          <w:szCs w:val="24"/>
        </w:rPr>
      </w:pPr>
    </w:p>
    <w:p w:rsidR="00A80F77" w:rsidRPr="009A4112" w:rsidRDefault="00740A49" w:rsidP="009A4112">
      <w:pPr>
        <w:spacing w:before="100" w:beforeAutospacing="1" w:after="100" w:afterAutospacing="1" w:line="360" w:lineRule="auto"/>
        <w:outlineLvl w:val="2"/>
        <w:rPr>
          <w:rFonts w:ascii="Times New Roman" w:eastAsia="Times New Roman" w:hAnsi="Times New Roman" w:cs="Times New Roman"/>
          <w:b/>
          <w:bCs/>
          <w:sz w:val="24"/>
          <w:szCs w:val="24"/>
        </w:rPr>
      </w:pPr>
      <w:r w:rsidRPr="009A4112">
        <w:rPr>
          <w:rFonts w:ascii="Times New Roman" w:eastAsia="Times New Roman" w:hAnsi="Times New Roman" w:cs="Times New Roman"/>
          <w:b/>
          <w:bCs/>
          <w:sz w:val="24"/>
          <w:szCs w:val="24"/>
        </w:rPr>
        <w:t>Slide 9: Balance</w:t>
      </w:r>
    </w:p>
    <w:p w:rsidR="00A80F77" w:rsidRPr="009A4112" w:rsidRDefault="00740A49" w:rsidP="009A4112">
      <w:pPr>
        <w:spacing w:before="100" w:beforeAutospacing="1" w:after="100" w:afterAutospacing="1" w:line="360" w:lineRule="auto"/>
        <w:rPr>
          <w:rFonts w:ascii="Times New Roman" w:eastAsia="Times New Roman" w:hAnsi="Times New Roman" w:cs="Times New Roman"/>
          <w:sz w:val="24"/>
          <w:szCs w:val="24"/>
        </w:rPr>
      </w:pPr>
      <w:r w:rsidRPr="009A4112">
        <w:rPr>
          <w:rFonts w:ascii="Times New Roman" w:hAnsi="Times New Roman" w:cs="Times New Roman"/>
          <w:sz w:val="24"/>
          <w:szCs w:val="24"/>
        </w:rPr>
        <w:t xml:space="preserve">Balance is essential to footballers in maintaining control during tackles or aerial duels. The </w:t>
      </w:r>
      <w:r w:rsidRPr="009A4112">
        <w:rPr>
          <w:rFonts w:ascii="Times New Roman" w:hAnsi="Times New Roman" w:cs="Times New Roman"/>
          <w:sz w:val="24"/>
          <w:szCs w:val="24"/>
        </w:rPr>
        <w:t>Stork Stand Test assessed balance, with Player 1 holding the position for 60 seconds and Player 2 for 45 seconds. Normative data classify Player 1 as excellent and Player 2 as above average.</w:t>
      </w:r>
    </w:p>
    <w:tbl>
      <w:tblPr>
        <w:tblStyle w:val="TableGrid"/>
        <w:tblW w:w="0" w:type="auto"/>
        <w:tblLook w:val="04A0" w:firstRow="1" w:lastRow="0" w:firstColumn="1" w:lastColumn="0" w:noHBand="0" w:noVBand="1"/>
      </w:tblPr>
      <w:tblGrid>
        <w:gridCol w:w="4675"/>
        <w:gridCol w:w="4675"/>
      </w:tblGrid>
      <w:tr w:rsidR="00A023E6" w:rsidRPr="009A4112" w:rsidTr="00A80F77">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Time (Seconds)</w:t>
            </w:r>
          </w:p>
        </w:tc>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Performance</w:t>
            </w:r>
          </w:p>
        </w:tc>
      </w:tr>
      <w:tr w:rsidR="00A023E6" w:rsidRPr="009A4112" w:rsidTr="00A80F77">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Below 20</w:t>
            </w:r>
          </w:p>
        </w:tc>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Poor</w:t>
            </w:r>
          </w:p>
        </w:tc>
      </w:tr>
      <w:tr w:rsidR="00A023E6" w:rsidRPr="009A4112" w:rsidTr="00A80F77">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20-40</w:t>
            </w:r>
          </w:p>
        </w:tc>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Average</w:t>
            </w:r>
          </w:p>
        </w:tc>
      </w:tr>
      <w:tr w:rsidR="00A023E6" w:rsidRPr="009A4112" w:rsidTr="00A80F77">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41-59</w:t>
            </w:r>
          </w:p>
        </w:tc>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A</w:t>
            </w:r>
            <w:r w:rsidRPr="009A4112">
              <w:rPr>
                <w:rFonts w:ascii="Times New Roman" w:hAnsi="Times New Roman" w:cs="Times New Roman"/>
                <w:sz w:val="24"/>
                <w:szCs w:val="24"/>
              </w:rPr>
              <w:t>bove Average</w:t>
            </w:r>
          </w:p>
        </w:tc>
      </w:tr>
      <w:tr w:rsidR="00A023E6" w:rsidRPr="009A4112" w:rsidTr="00A80F77">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60+</w:t>
            </w:r>
          </w:p>
        </w:tc>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Excellent</w:t>
            </w:r>
          </w:p>
        </w:tc>
      </w:tr>
    </w:tbl>
    <w:p w:rsidR="008F587B" w:rsidRDefault="00740A49" w:rsidP="009A4112">
      <w:pPr>
        <w:spacing w:line="360" w:lineRule="auto"/>
        <w:jc w:val="both"/>
        <w:rPr>
          <w:rFonts w:ascii="Times New Roman" w:hAnsi="Times New Roman" w:cs="Times New Roman"/>
          <w:sz w:val="24"/>
          <w:szCs w:val="24"/>
        </w:rPr>
      </w:pPr>
      <w:r w:rsidRPr="009A4112">
        <w:rPr>
          <w:rFonts w:ascii="Times New Roman" w:hAnsi="Times New Roman" w:cs="Times New Roman"/>
          <w:sz w:val="24"/>
          <w:szCs w:val="24"/>
        </w:rPr>
        <w:t>To attain an excellent standard, the player needs to perform balancing exercises such as single-leg stands and stability ball workouts.</w:t>
      </w:r>
    </w:p>
    <w:p w:rsidR="009A4112" w:rsidRPr="009A4112" w:rsidRDefault="009A4112" w:rsidP="009A4112">
      <w:pPr>
        <w:spacing w:line="360" w:lineRule="auto"/>
        <w:jc w:val="both"/>
        <w:rPr>
          <w:rFonts w:ascii="Times New Roman" w:hAnsi="Times New Roman" w:cs="Times New Roman"/>
          <w:sz w:val="24"/>
          <w:szCs w:val="24"/>
        </w:rPr>
      </w:pPr>
    </w:p>
    <w:p w:rsidR="00A80F77" w:rsidRPr="009A4112" w:rsidRDefault="00740A49" w:rsidP="009A4112">
      <w:pPr>
        <w:pStyle w:val="Heading3"/>
        <w:spacing w:line="360" w:lineRule="auto"/>
        <w:rPr>
          <w:sz w:val="24"/>
          <w:szCs w:val="24"/>
        </w:rPr>
      </w:pPr>
      <w:r w:rsidRPr="009A4112">
        <w:rPr>
          <w:sz w:val="24"/>
          <w:szCs w:val="24"/>
        </w:rPr>
        <w:t>Slide 10: Power</w:t>
      </w:r>
    </w:p>
    <w:p w:rsidR="008F587B" w:rsidRPr="009A4112" w:rsidRDefault="00740A49" w:rsidP="009A4112">
      <w:pPr>
        <w:spacing w:line="360" w:lineRule="auto"/>
        <w:jc w:val="both"/>
        <w:rPr>
          <w:rFonts w:ascii="Times New Roman" w:hAnsi="Times New Roman" w:cs="Times New Roman"/>
          <w:sz w:val="24"/>
          <w:szCs w:val="24"/>
        </w:rPr>
      </w:pPr>
      <w:r w:rsidRPr="009A4112">
        <w:rPr>
          <w:rFonts w:ascii="Times New Roman" w:hAnsi="Times New Roman" w:cs="Times New Roman"/>
          <w:sz w:val="24"/>
          <w:szCs w:val="24"/>
        </w:rPr>
        <w:t>Explosive movements such as jumping for headers or shooting for a goal from</w:t>
      </w:r>
      <w:r w:rsidRPr="009A4112">
        <w:rPr>
          <w:rFonts w:ascii="Times New Roman" w:hAnsi="Times New Roman" w:cs="Times New Roman"/>
          <w:sz w:val="24"/>
          <w:szCs w:val="24"/>
        </w:rPr>
        <w:t xml:space="preserve"> a distance are powered movements. The Vertical Jump Test monitors the power of the lower body. Player 1 completed the jump at 70 cm; Player 2 completed the jump at 65 cm. Normative data indicate that Player 1 falls into the excellent range, and Player 2 f</w:t>
      </w:r>
      <w:r w:rsidRPr="009A4112">
        <w:rPr>
          <w:rFonts w:ascii="Times New Roman" w:hAnsi="Times New Roman" w:cs="Times New Roman"/>
          <w:sz w:val="24"/>
          <w:szCs w:val="24"/>
        </w:rPr>
        <w:t xml:space="preserve">alls into the above-average range for males aged 16-20. To fill this gap, Player 2 should incorporate plyometric exercises such as box jumps, and depth jumps to enhance the players' explosive strength. The results of Player 1 indicate that </w:t>
      </w:r>
      <w:r w:rsidRPr="009A4112">
        <w:rPr>
          <w:rFonts w:ascii="Times New Roman" w:hAnsi="Times New Roman" w:cs="Times New Roman"/>
          <w:sz w:val="24"/>
          <w:szCs w:val="24"/>
        </w:rPr>
        <w:lastRenderedPageBreak/>
        <w:t>he has good lowe</w:t>
      </w:r>
      <w:r w:rsidRPr="009A4112">
        <w:rPr>
          <w:rFonts w:ascii="Times New Roman" w:hAnsi="Times New Roman" w:cs="Times New Roman"/>
          <w:sz w:val="24"/>
          <w:szCs w:val="24"/>
        </w:rPr>
        <w:t>r-body power, which is essential during both offensive and defensive plays in football.</w:t>
      </w:r>
    </w:p>
    <w:p w:rsidR="00C1472B" w:rsidRPr="009A4112" w:rsidRDefault="00C1472B" w:rsidP="009A4112">
      <w:pPr>
        <w:spacing w:line="360" w:lineRule="auto"/>
        <w:rPr>
          <w:rFonts w:ascii="Times New Roman" w:hAnsi="Times New Roman" w:cs="Times New Roman"/>
          <w:sz w:val="24"/>
          <w:szCs w:val="24"/>
        </w:rPr>
      </w:pPr>
    </w:p>
    <w:p w:rsidR="00A80F77" w:rsidRPr="009A4112" w:rsidRDefault="00740A49" w:rsidP="009A4112">
      <w:pPr>
        <w:spacing w:before="100" w:beforeAutospacing="1" w:after="100" w:afterAutospacing="1" w:line="360" w:lineRule="auto"/>
        <w:outlineLvl w:val="2"/>
        <w:rPr>
          <w:rFonts w:ascii="Times New Roman" w:eastAsia="Times New Roman" w:hAnsi="Times New Roman" w:cs="Times New Roman"/>
          <w:b/>
          <w:bCs/>
          <w:sz w:val="24"/>
          <w:szCs w:val="24"/>
        </w:rPr>
      </w:pPr>
      <w:r w:rsidRPr="009A4112">
        <w:rPr>
          <w:rFonts w:ascii="Times New Roman" w:eastAsia="Times New Roman" w:hAnsi="Times New Roman" w:cs="Times New Roman"/>
          <w:b/>
          <w:bCs/>
          <w:sz w:val="24"/>
          <w:szCs w:val="24"/>
        </w:rPr>
        <w:t>Slide 11: Speed</w:t>
      </w:r>
    </w:p>
    <w:p w:rsidR="008F587B" w:rsidRPr="009A4112" w:rsidRDefault="00740A49" w:rsidP="009A4112">
      <w:pPr>
        <w:spacing w:line="360" w:lineRule="auto"/>
        <w:jc w:val="both"/>
        <w:rPr>
          <w:rFonts w:ascii="Times New Roman" w:hAnsi="Times New Roman" w:cs="Times New Roman"/>
          <w:sz w:val="24"/>
          <w:szCs w:val="24"/>
        </w:rPr>
      </w:pPr>
      <w:r w:rsidRPr="009A4112">
        <w:rPr>
          <w:rFonts w:ascii="Times New Roman" w:hAnsi="Times New Roman" w:cs="Times New Roman"/>
          <w:sz w:val="24"/>
          <w:szCs w:val="24"/>
        </w:rPr>
        <w:t>Speed is one of the critical elements of a footballer, which means sprinting at high speed and reaching the ball or opponents before that. The 30-meter Sprint Test accounted for the sprinting potential of the players. The test consisted of a 30-meter marke</w:t>
      </w:r>
      <w:r w:rsidRPr="009A4112">
        <w:rPr>
          <w:rFonts w:ascii="Times New Roman" w:hAnsi="Times New Roman" w:cs="Times New Roman"/>
          <w:sz w:val="24"/>
          <w:szCs w:val="24"/>
        </w:rPr>
        <w:t>d distance where players had to sprint at maximum speed. Timing was measured with a stopwatch. Player 1 completed the sprint in 4.2 seconds, and Player 2 in 4.5 seconds. Normative data suggest Player 1's excellent performance, while Player 2 is slightly ab</w:t>
      </w:r>
      <w:r w:rsidRPr="009A4112">
        <w:rPr>
          <w:rFonts w:ascii="Times New Roman" w:hAnsi="Times New Roman" w:cs="Times New Roman"/>
          <w:sz w:val="24"/>
          <w:szCs w:val="24"/>
        </w:rPr>
        <w:t>ove average for footballers aged 16-20. This will also help Player 2 in sprint-specific drills and resistance training, optimising his speed to be on par with the explosive performance of Player 1.</w:t>
      </w:r>
    </w:p>
    <w:p w:rsidR="00A80F77" w:rsidRPr="009A4112" w:rsidRDefault="00A80F77" w:rsidP="009A4112">
      <w:pPr>
        <w:spacing w:after="0" w:line="360" w:lineRule="auto"/>
        <w:rPr>
          <w:rFonts w:ascii="Times New Roman" w:eastAsia="Times New Roman" w:hAnsi="Times New Roman" w:cs="Times New Roman"/>
          <w:sz w:val="24"/>
          <w:szCs w:val="24"/>
        </w:rPr>
      </w:pPr>
    </w:p>
    <w:p w:rsidR="00A80F77" w:rsidRPr="009A4112" w:rsidRDefault="00740A49" w:rsidP="009A4112">
      <w:pPr>
        <w:spacing w:before="100" w:beforeAutospacing="1" w:after="100" w:afterAutospacing="1" w:line="360" w:lineRule="auto"/>
        <w:outlineLvl w:val="2"/>
        <w:rPr>
          <w:rFonts w:ascii="Times New Roman" w:eastAsia="Times New Roman" w:hAnsi="Times New Roman" w:cs="Times New Roman"/>
          <w:b/>
          <w:bCs/>
          <w:sz w:val="24"/>
          <w:szCs w:val="24"/>
        </w:rPr>
      </w:pPr>
      <w:r w:rsidRPr="009A4112">
        <w:rPr>
          <w:rFonts w:ascii="Times New Roman" w:eastAsia="Times New Roman" w:hAnsi="Times New Roman" w:cs="Times New Roman"/>
          <w:b/>
          <w:bCs/>
          <w:sz w:val="24"/>
          <w:szCs w:val="24"/>
        </w:rPr>
        <w:t>Slide 12: Coordination</w:t>
      </w:r>
    </w:p>
    <w:p w:rsidR="00A80F77" w:rsidRPr="009A4112" w:rsidRDefault="00740A49" w:rsidP="009A4112">
      <w:pPr>
        <w:spacing w:after="0" w:line="360" w:lineRule="auto"/>
        <w:jc w:val="both"/>
        <w:rPr>
          <w:rFonts w:ascii="Times New Roman" w:eastAsia="Times New Roman" w:hAnsi="Times New Roman" w:cs="Times New Roman"/>
          <w:sz w:val="24"/>
          <w:szCs w:val="24"/>
        </w:rPr>
      </w:pPr>
      <w:r w:rsidRPr="009A4112">
        <w:rPr>
          <w:rFonts w:ascii="Times New Roman" w:hAnsi="Times New Roman" w:cs="Times New Roman"/>
          <w:sz w:val="24"/>
          <w:szCs w:val="24"/>
        </w:rPr>
        <w:t>Some of the most important things</w:t>
      </w:r>
      <w:r w:rsidRPr="009A4112">
        <w:rPr>
          <w:rFonts w:ascii="Times New Roman" w:hAnsi="Times New Roman" w:cs="Times New Roman"/>
          <w:sz w:val="24"/>
          <w:szCs w:val="24"/>
        </w:rPr>
        <w:t>, like dribbling, passing, and controlling the ball, in football all require coordination. This was tested by using the Alternate Hand Wall Toss Test. Each subject had to stand two meters from the wall and toss and catch a ball with alternating hands for 3</w:t>
      </w:r>
      <w:r w:rsidRPr="009A4112">
        <w:rPr>
          <w:rFonts w:ascii="Times New Roman" w:hAnsi="Times New Roman" w:cs="Times New Roman"/>
          <w:sz w:val="24"/>
          <w:szCs w:val="24"/>
        </w:rPr>
        <w:t>0 seconds. Player 1 has completed 35 catches, showing very good coordination, while Player 2 has attained only 28, showing an average level. Normative data confirm that Player 1 is indeed highly efficient in multi-tasking in body movements. In this regard,</w:t>
      </w:r>
      <w:r w:rsidRPr="009A4112">
        <w:rPr>
          <w:rFonts w:ascii="Times New Roman" w:hAnsi="Times New Roman" w:cs="Times New Roman"/>
          <w:sz w:val="24"/>
          <w:szCs w:val="24"/>
        </w:rPr>
        <w:t xml:space="preserve"> Player 2 must develop some training skills in juggling and complex ball-handling drills to enhance his hand-eye coordination and adjust to changing game situations. </w:t>
      </w:r>
    </w:p>
    <w:p w:rsidR="002F4D6C" w:rsidRPr="009A4112" w:rsidRDefault="002F4D6C" w:rsidP="009A4112">
      <w:pPr>
        <w:spacing w:after="0" w:line="360" w:lineRule="auto"/>
        <w:rPr>
          <w:rFonts w:ascii="Times New Roman" w:eastAsia="Times New Roman" w:hAnsi="Times New Roman" w:cs="Times New Roman"/>
          <w:sz w:val="24"/>
          <w:szCs w:val="24"/>
        </w:rPr>
      </w:pPr>
    </w:p>
    <w:p w:rsidR="00A80F77" w:rsidRPr="009A4112" w:rsidRDefault="00740A49" w:rsidP="009A4112">
      <w:pPr>
        <w:spacing w:before="100" w:beforeAutospacing="1" w:after="100" w:afterAutospacing="1" w:line="360" w:lineRule="auto"/>
        <w:outlineLvl w:val="2"/>
        <w:rPr>
          <w:rFonts w:ascii="Times New Roman" w:eastAsia="Times New Roman" w:hAnsi="Times New Roman" w:cs="Times New Roman"/>
          <w:b/>
          <w:bCs/>
          <w:sz w:val="24"/>
          <w:szCs w:val="24"/>
        </w:rPr>
      </w:pPr>
      <w:r w:rsidRPr="009A4112">
        <w:rPr>
          <w:rFonts w:ascii="Times New Roman" w:eastAsia="Times New Roman" w:hAnsi="Times New Roman" w:cs="Times New Roman"/>
          <w:b/>
          <w:bCs/>
          <w:sz w:val="24"/>
          <w:szCs w:val="24"/>
        </w:rPr>
        <w:t>Slide 13: Reaction Time</w:t>
      </w:r>
    </w:p>
    <w:p w:rsidR="00A80F77" w:rsidRPr="009A4112" w:rsidRDefault="00740A49" w:rsidP="009A4112">
      <w:pPr>
        <w:spacing w:before="100" w:beforeAutospacing="1" w:after="100" w:afterAutospacing="1" w:line="360" w:lineRule="auto"/>
        <w:jc w:val="both"/>
        <w:rPr>
          <w:rFonts w:ascii="Times New Roman" w:eastAsia="Times New Roman" w:hAnsi="Times New Roman" w:cs="Times New Roman"/>
          <w:sz w:val="24"/>
          <w:szCs w:val="24"/>
        </w:rPr>
      </w:pPr>
      <w:r w:rsidRPr="009A4112">
        <w:rPr>
          <w:rFonts w:ascii="Times New Roman" w:hAnsi="Times New Roman" w:cs="Times New Roman"/>
          <w:sz w:val="24"/>
          <w:szCs w:val="24"/>
        </w:rPr>
        <w:t xml:space="preserve">Reaction time is the speed at which a player reacts to any </w:t>
      </w:r>
      <w:r w:rsidRPr="009A4112">
        <w:rPr>
          <w:rFonts w:ascii="Times New Roman" w:hAnsi="Times New Roman" w:cs="Times New Roman"/>
          <w:sz w:val="24"/>
          <w:szCs w:val="24"/>
        </w:rPr>
        <w:t xml:space="preserve">stimulus, which is crucial in intercepting passes or reacting to opponents' movements. The Ruler Drop Test examined this ability. A ruler </w:t>
      </w:r>
      <w:r w:rsidRPr="009A4112">
        <w:rPr>
          <w:rFonts w:ascii="Times New Roman" w:hAnsi="Times New Roman" w:cs="Times New Roman"/>
          <w:sz w:val="24"/>
          <w:szCs w:val="24"/>
        </w:rPr>
        <w:lastRenderedPageBreak/>
        <w:t>was dropped without notice, and each player caught it as fast as possible. The average Distance Player 1 caught the ru</w:t>
      </w:r>
      <w:r w:rsidRPr="009A4112">
        <w:rPr>
          <w:rFonts w:ascii="Times New Roman" w:hAnsi="Times New Roman" w:cs="Times New Roman"/>
          <w:sz w:val="24"/>
          <w:szCs w:val="24"/>
        </w:rPr>
        <w:t>ler at was 15 cm, which falls under the category of an excellent rating. In contrast, the above-average rating was given to Player 2, who managed 20 cm.</w:t>
      </w:r>
    </w:p>
    <w:tbl>
      <w:tblPr>
        <w:tblStyle w:val="TableGrid"/>
        <w:tblW w:w="0" w:type="auto"/>
        <w:tblLook w:val="04A0" w:firstRow="1" w:lastRow="0" w:firstColumn="1" w:lastColumn="0" w:noHBand="0" w:noVBand="1"/>
      </w:tblPr>
      <w:tblGrid>
        <w:gridCol w:w="4675"/>
        <w:gridCol w:w="4675"/>
      </w:tblGrid>
      <w:tr w:rsidR="00A023E6" w:rsidRPr="009A4112" w:rsidTr="00A80F77">
        <w:tc>
          <w:tcPr>
            <w:tcW w:w="4675" w:type="dxa"/>
          </w:tcPr>
          <w:p w:rsidR="00A80F77" w:rsidRPr="009A4112" w:rsidRDefault="00740A49" w:rsidP="009A4112">
            <w:pPr>
              <w:spacing w:line="360" w:lineRule="auto"/>
              <w:jc w:val="center"/>
              <w:rPr>
                <w:rFonts w:ascii="Times New Roman" w:hAnsi="Times New Roman" w:cs="Times New Roman"/>
                <w:b/>
                <w:sz w:val="24"/>
                <w:szCs w:val="24"/>
              </w:rPr>
            </w:pPr>
            <w:r w:rsidRPr="009A4112">
              <w:rPr>
                <w:rFonts w:ascii="Times New Roman" w:hAnsi="Times New Roman" w:cs="Times New Roman"/>
                <w:b/>
                <w:sz w:val="24"/>
                <w:szCs w:val="24"/>
              </w:rPr>
              <w:t>Catch Distance (cm)</w:t>
            </w:r>
          </w:p>
        </w:tc>
        <w:tc>
          <w:tcPr>
            <w:tcW w:w="4675" w:type="dxa"/>
          </w:tcPr>
          <w:p w:rsidR="00A80F77" w:rsidRPr="009A4112" w:rsidRDefault="00740A49" w:rsidP="009A4112">
            <w:pPr>
              <w:spacing w:line="360" w:lineRule="auto"/>
              <w:jc w:val="center"/>
              <w:rPr>
                <w:rFonts w:ascii="Times New Roman" w:hAnsi="Times New Roman" w:cs="Times New Roman"/>
                <w:b/>
                <w:sz w:val="24"/>
                <w:szCs w:val="24"/>
              </w:rPr>
            </w:pPr>
            <w:r w:rsidRPr="009A4112">
              <w:rPr>
                <w:rFonts w:ascii="Times New Roman" w:hAnsi="Times New Roman" w:cs="Times New Roman"/>
                <w:b/>
                <w:sz w:val="24"/>
                <w:szCs w:val="24"/>
              </w:rPr>
              <w:t>Performance</w:t>
            </w:r>
          </w:p>
        </w:tc>
      </w:tr>
      <w:tr w:rsidR="00A023E6" w:rsidRPr="009A4112" w:rsidTr="00A80F77">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Below 18</w:t>
            </w:r>
          </w:p>
        </w:tc>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Excellent</w:t>
            </w:r>
          </w:p>
        </w:tc>
      </w:tr>
      <w:tr w:rsidR="00A023E6" w:rsidRPr="009A4112" w:rsidTr="00A80F77">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18-22</w:t>
            </w:r>
          </w:p>
        </w:tc>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Above Average</w:t>
            </w:r>
          </w:p>
        </w:tc>
      </w:tr>
      <w:tr w:rsidR="00A023E6" w:rsidRPr="009A4112" w:rsidTr="00A80F77">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23-30</w:t>
            </w:r>
          </w:p>
        </w:tc>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Average</w:t>
            </w:r>
          </w:p>
        </w:tc>
      </w:tr>
      <w:tr w:rsidR="00A023E6" w:rsidRPr="009A4112" w:rsidTr="00A80F77">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Above 30</w:t>
            </w:r>
          </w:p>
        </w:tc>
        <w:tc>
          <w:tcPr>
            <w:tcW w:w="4675"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Below</w:t>
            </w:r>
            <w:r w:rsidRPr="009A4112">
              <w:rPr>
                <w:rFonts w:ascii="Times New Roman" w:hAnsi="Times New Roman" w:cs="Times New Roman"/>
                <w:sz w:val="24"/>
                <w:szCs w:val="24"/>
              </w:rPr>
              <w:t xml:space="preserve"> Average</w:t>
            </w:r>
          </w:p>
        </w:tc>
      </w:tr>
    </w:tbl>
    <w:p w:rsidR="00C1472B" w:rsidRPr="009A4112" w:rsidRDefault="00C1472B" w:rsidP="009A4112">
      <w:pPr>
        <w:spacing w:line="360" w:lineRule="auto"/>
        <w:rPr>
          <w:rFonts w:ascii="Times New Roman" w:hAnsi="Times New Roman" w:cs="Times New Roman"/>
          <w:sz w:val="24"/>
          <w:szCs w:val="24"/>
        </w:rPr>
      </w:pPr>
    </w:p>
    <w:p w:rsidR="008F587B" w:rsidRPr="009A4112" w:rsidRDefault="00740A49" w:rsidP="009A4112">
      <w:pPr>
        <w:spacing w:line="360" w:lineRule="auto"/>
        <w:jc w:val="both"/>
        <w:rPr>
          <w:rFonts w:ascii="Times New Roman" w:hAnsi="Times New Roman" w:cs="Times New Roman"/>
          <w:sz w:val="24"/>
          <w:szCs w:val="24"/>
        </w:rPr>
      </w:pPr>
      <w:r w:rsidRPr="009A4112">
        <w:rPr>
          <w:rFonts w:ascii="Times New Roman" w:hAnsi="Times New Roman" w:cs="Times New Roman"/>
          <w:sz w:val="24"/>
          <w:szCs w:val="24"/>
        </w:rPr>
        <w:t>Player 2 does reaction-based drills, such as agility ladder exercises and ball reaction games, which can enhance a tennis player's responsiveness.</w:t>
      </w:r>
    </w:p>
    <w:p w:rsidR="00C1472B" w:rsidRPr="009A4112" w:rsidRDefault="00C1472B" w:rsidP="009A4112">
      <w:pPr>
        <w:spacing w:line="360" w:lineRule="auto"/>
        <w:rPr>
          <w:rFonts w:ascii="Times New Roman" w:hAnsi="Times New Roman" w:cs="Times New Roman"/>
          <w:sz w:val="24"/>
          <w:szCs w:val="24"/>
        </w:rPr>
      </w:pPr>
    </w:p>
    <w:p w:rsidR="00A80F77" w:rsidRPr="009A4112" w:rsidRDefault="00740A49" w:rsidP="009A4112">
      <w:pPr>
        <w:pStyle w:val="Heading3"/>
        <w:spacing w:line="360" w:lineRule="auto"/>
        <w:rPr>
          <w:sz w:val="24"/>
          <w:szCs w:val="24"/>
        </w:rPr>
      </w:pPr>
      <w:r w:rsidRPr="009A4112">
        <w:rPr>
          <w:sz w:val="24"/>
          <w:szCs w:val="24"/>
        </w:rPr>
        <w:t>Slide 14: Results Summary</w:t>
      </w:r>
    </w:p>
    <w:p w:rsidR="008F587B" w:rsidRPr="009A4112" w:rsidRDefault="00740A49" w:rsidP="009A4112">
      <w:pPr>
        <w:spacing w:line="360" w:lineRule="auto"/>
        <w:jc w:val="both"/>
        <w:rPr>
          <w:rFonts w:ascii="Times New Roman" w:hAnsi="Times New Roman" w:cs="Times New Roman"/>
          <w:sz w:val="24"/>
          <w:szCs w:val="24"/>
        </w:rPr>
      </w:pPr>
      <w:r w:rsidRPr="009A4112">
        <w:rPr>
          <w:rFonts w:ascii="Times New Roman" w:hAnsi="Times New Roman" w:cs="Times New Roman"/>
          <w:sz w:val="24"/>
          <w:szCs w:val="24"/>
        </w:rPr>
        <w:t>The table below summarises the performance levels of the two players ac</w:t>
      </w:r>
      <w:r w:rsidRPr="009A4112">
        <w:rPr>
          <w:rFonts w:ascii="Times New Roman" w:hAnsi="Times New Roman" w:cs="Times New Roman"/>
          <w:sz w:val="24"/>
          <w:szCs w:val="24"/>
        </w:rPr>
        <w:t>ross all tested fitness components, comparing them with normative data.</w:t>
      </w:r>
    </w:p>
    <w:tbl>
      <w:tblPr>
        <w:tblStyle w:val="TableGrid"/>
        <w:tblW w:w="0" w:type="auto"/>
        <w:tblLook w:val="04A0" w:firstRow="1" w:lastRow="0" w:firstColumn="1" w:lastColumn="0" w:noHBand="0" w:noVBand="1"/>
      </w:tblPr>
      <w:tblGrid>
        <w:gridCol w:w="1910"/>
        <w:gridCol w:w="1855"/>
        <w:gridCol w:w="1865"/>
        <w:gridCol w:w="1855"/>
        <w:gridCol w:w="1865"/>
      </w:tblGrid>
      <w:tr w:rsidR="00A023E6" w:rsidRPr="009A4112" w:rsidTr="00A80F77">
        <w:tc>
          <w:tcPr>
            <w:tcW w:w="1870" w:type="dxa"/>
          </w:tcPr>
          <w:p w:rsidR="00A80F77" w:rsidRPr="009A4112" w:rsidRDefault="00740A49" w:rsidP="009A4112">
            <w:pPr>
              <w:spacing w:line="360" w:lineRule="auto"/>
              <w:jc w:val="center"/>
              <w:rPr>
                <w:rFonts w:ascii="Times New Roman" w:hAnsi="Times New Roman" w:cs="Times New Roman"/>
                <w:b/>
                <w:sz w:val="24"/>
                <w:szCs w:val="24"/>
              </w:rPr>
            </w:pPr>
            <w:r w:rsidRPr="009A4112">
              <w:rPr>
                <w:rFonts w:ascii="Times New Roman" w:hAnsi="Times New Roman" w:cs="Times New Roman"/>
                <w:b/>
                <w:sz w:val="24"/>
                <w:szCs w:val="24"/>
              </w:rPr>
              <w:t>Component</w:t>
            </w:r>
          </w:p>
        </w:tc>
        <w:tc>
          <w:tcPr>
            <w:tcW w:w="1870" w:type="dxa"/>
          </w:tcPr>
          <w:p w:rsidR="00A80F77" w:rsidRPr="009A4112" w:rsidRDefault="00740A49" w:rsidP="009A4112">
            <w:pPr>
              <w:spacing w:line="360" w:lineRule="auto"/>
              <w:jc w:val="center"/>
              <w:rPr>
                <w:rFonts w:ascii="Times New Roman" w:hAnsi="Times New Roman" w:cs="Times New Roman"/>
                <w:b/>
                <w:sz w:val="24"/>
                <w:szCs w:val="24"/>
              </w:rPr>
            </w:pPr>
            <w:r w:rsidRPr="009A4112">
              <w:rPr>
                <w:rFonts w:ascii="Times New Roman" w:hAnsi="Times New Roman" w:cs="Times New Roman"/>
                <w:b/>
                <w:sz w:val="24"/>
                <w:szCs w:val="24"/>
              </w:rPr>
              <w:t>Player 1</w:t>
            </w:r>
          </w:p>
        </w:tc>
        <w:tc>
          <w:tcPr>
            <w:tcW w:w="1870" w:type="dxa"/>
          </w:tcPr>
          <w:p w:rsidR="00A80F77" w:rsidRPr="009A4112" w:rsidRDefault="00740A49" w:rsidP="009A4112">
            <w:pPr>
              <w:spacing w:line="360" w:lineRule="auto"/>
              <w:jc w:val="center"/>
              <w:rPr>
                <w:rFonts w:ascii="Times New Roman" w:hAnsi="Times New Roman" w:cs="Times New Roman"/>
                <w:b/>
                <w:sz w:val="24"/>
                <w:szCs w:val="24"/>
              </w:rPr>
            </w:pPr>
            <w:r w:rsidRPr="009A4112">
              <w:rPr>
                <w:rFonts w:ascii="Times New Roman" w:hAnsi="Times New Roman" w:cs="Times New Roman"/>
                <w:b/>
                <w:sz w:val="24"/>
                <w:szCs w:val="24"/>
              </w:rPr>
              <w:t>Performance</w:t>
            </w:r>
          </w:p>
        </w:tc>
        <w:tc>
          <w:tcPr>
            <w:tcW w:w="1870" w:type="dxa"/>
          </w:tcPr>
          <w:p w:rsidR="00A80F77" w:rsidRPr="009A4112" w:rsidRDefault="00740A49" w:rsidP="009A4112">
            <w:pPr>
              <w:spacing w:line="360" w:lineRule="auto"/>
              <w:jc w:val="center"/>
              <w:rPr>
                <w:rFonts w:ascii="Times New Roman" w:hAnsi="Times New Roman" w:cs="Times New Roman"/>
                <w:b/>
                <w:sz w:val="24"/>
                <w:szCs w:val="24"/>
              </w:rPr>
            </w:pPr>
            <w:r w:rsidRPr="009A4112">
              <w:rPr>
                <w:rFonts w:ascii="Times New Roman" w:hAnsi="Times New Roman" w:cs="Times New Roman"/>
                <w:b/>
                <w:sz w:val="24"/>
                <w:szCs w:val="24"/>
              </w:rPr>
              <w:t>Player 2</w:t>
            </w:r>
          </w:p>
        </w:tc>
        <w:tc>
          <w:tcPr>
            <w:tcW w:w="1870" w:type="dxa"/>
          </w:tcPr>
          <w:p w:rsidR="00A80F77" w:rsidRPr="009A4112" w:rsidRDefault="00740A49" w:rsidP="009A4112">
            <w:pPr>
              <w:spacing w:line="360" w:lineRule="auto"/>
              <w:jc w:val="center"/>
              <w:rPr>
                <w:rFonts w:ascii="Times New Roman" w:hAnsi="Times New Roman" w:cs="Times New Roman"/>
                <w:b/>
                <w:sz w:val="24"/>
                <w:szCs w:val="24"/>
              </w:rPr>
            </w:pPr>
            <w:r w:rsidRPr="009A4112">
              <w:rPr>
                <w:rFonts w:ascii="Times New Roman" w:hAnsi="Times New Roman" w:cs="Times New Roman"/>
                <w:b/>
                <w:sz w:val="24"/>
                <w:szCs w:val="24"/>
              </w:rPr>
              <w:t>Performance</w:t>
            </w:r>
          </w:p>
        </w:tc>
      </w:tr>
      <w:tr w:rsidR="00A023E6" w:rsidRPr="009A4112" w:rsidTr="00A80F77">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Cardiorespiratory Fitness</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Level 10</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Above Average</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Level 8</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Average</w:t>
            </w:r>
          </w:p>
        </w:tc>
      </w:tr>
      <w:tr w:rsidR="00A023E6" w:rsidRPr="009A4112" w:rsidTr="00A80F77">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Muscular Strength</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50 kg</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Above Average</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45 kg</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Average</w:t>
            </w:r>
          </w:p>
        </w:tc>
      </w:tr>
      <w:tr w:rsidR="00A023E6" w:rsidRPr="009A4112" w:rsidTr="00A80F77">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 xml:space="preserve">Muscular </w:t>
            </w:r>
            <w:r w:rsidRPr="009A4112">
              <w:rPr>
                <w:rFonts w:ascii="Times New Roman" w:hAnsi="Times New Roman" w:cs="Times New Roman"/>
                <w:sz w:val="24"/>
                <w:szCs w:val="24"/>
              </w:rPr>
              <w:t>Endurance</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38 reps</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Excellent</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30 reps</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Average</w:t>
            </w:r>
          </w:p>
        </w:tc>
      </w:tr>
      <w:tr w:rsidR="00A023E6" w:rsidRPr="009A4112" w:rsidTr="00A80F77">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Flexibility</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35 cm</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Excellent</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25 cm</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Average</w:t>
            </w:r>
          </w:p>
        </w:tc>
      </w:tr>
      <w:tr w:rsidR="00A023E6" w:rsidRPr="009A4112" w:rsidTr="00A80F77">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Agility</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14.5 secs</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Excellent</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15.8 secs</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Average</w:t>
            </w:r>
          </w:p>
        </w:tc>
      </w:tr>
      <w:tr w:rsidR="00A023E6" w:rsidRPr="009A4112" w:rsidTr="00A80F77">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Balance</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60 secs</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Excellent</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45 secs</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Above Average</w:t>
            </w:r>
          </w:p>
        </w:tc>
      </w:tr>
      <w:tr w:rsidR="00A023E6" w:rsidRPr="009A4112" w:rsidTr="00A80F77">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Power</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70 cm</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Excellent</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65 cm</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Above Average</w:t>
            </w:r>
          </w:p>
        </w:tc>
      </w:tr>
      <w:tr w:rsidR="00A023E6" w:rsidRPr="009A4112" w:rsidTr="00A80F77">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Speed</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4.2 secs</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Excellent</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 xml:space="preserve">4.5 </w:t>
            </w:r>
            <w:r w:rsidRPr="009A4112">
              <w:rPr>
                <w:rFonts w:ascii="Times New Roman" w:hAnsi="Times New Roman" w:cs="Times New Roman"/>
                <w:sz w:val="24"/>
                <w:szCs w:val="24"/>
              </w:rPr>
              <w:t>secs</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Above Average</w:t>
            </w:r>
          </w:p>
        </w:tc>
      </w:tr>
      <w:tr w:rsidR="00A023E6" w:rsidRPr="009A4112" w:rsidTr="00A80F77">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lastRenderedPageBreak/>
              <w:t>Coordination</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35 catches</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Excellent</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28 catches</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Average</w:t>
            </w:r>
          </w:p>
        </w:tc>
      </w:tr>
      <w:tr w:rsidR="00A023E6" w:rsidRPr="009A4112" w:rsidTr="00A80F77">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Reaction Time</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15 cm</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Excellent</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20 cm</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Above Average</w:t>
            </w:r>
          </w:p>
        </w:tc>
      </w:tr>
      <w:tr w:rsidR="00A023E6" w:rsidRPr="009A4112" w:rsidTr="00A80F77">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Component</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Player 1</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Performance</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Player 2</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Performance</w:t>
            </w:r>
          </w:p>
        </w:tc>
      </w:tr>
      <w:tr w:rsidR="00A023E6" w:rsidRPr="009A4112" w:rsidTr="00A80F77">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Cardiorespiratory Fitness</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Level 10</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Above Average</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Level 8</w:t>
            </w:r>
          </w:p>
        </w:tc>
        <w:tc>
          <w:tcPr>
            <w:tcW w:w="1870" w:type="dxa"/>
          </w:tcPr>
          <w:p w:rsidR="00A80F77" w:rsidRPr="009A4112" w:rsidRDefault="00740A49" w:rsidP="009A4112">
            <w:pPr>
              <w:spacing w:line="360" w:lineRule="auto"/>
              <w:rPr>
                <w:rFonts w:ascii="Times New Roman" w:hAnsi="Times New Roman" w:cs="Times New Roman"/>
                <w:sz w:val="24"/>
                <w:szCs w:val="24"/>
              </w:rPr>
            </w:pPr>
            <w:r w:rsidRPr="009A4112">
              <w:rPr>
                <w:rFonts w:ascii="Times New Roman" w:hAnsi="Times New Roman" w:cs="Times New Roman"/>
                <w:sz w:val="24"/>
                <w:szCs w:val="24"/>
              </w:rPr>
              <w:t>Average</w:t>
            </w:r>
          </w:p>
        </w:tc>
      </w:tr>
    </w:tbl>
    <w:p w:rsidR="00C1472B" w:rsidRPr="009A4112" w:rsidRDefault="00C1472B" w:rsidP="009A4112">
      <w:pPr>
        <w:spacing w:line="360" w:lineRule="auto"/>
        <w:rPr>
          <w:rFonts w:ascii="Times New Roman" w:hAnsi="Times New Roman" w:cs="Times New Roman"/>
          <w:sz w:val="24"/>
          <w:szCs w:val="24"/>
        </w:rPr>
      </w:pPr>
    </w:p>
    <w:p w:rsidR="008F587B" w:rsidRPr="009A4112" w:rsidRDefault="00740A49" w:rsidP="009A4112">
      <w:pPr>
        <w:spacing w:line="360" w:lineRule="auto"/>
        <w:jc w:val="both"/>
        <w:rPr>
          <w:rFonts w:ascii="Times New Roman" w:hAnsi="Times New Roman" w:cs="Times New Roman"/>
          <w:sz w:val="24"/>
          <w:szCs w:val="24"/>
        </w:rPr>
      </w:pPr>
      <w:r w:rsidRPr="009A4112">
        <w:rPr>
          <w:rFonts w:ascii="Times New Roman" w:hAnsi="Times New Roman" w:cs="Times New Roman"/>
          <w:sz w:val="24"/>
          <w:szCs w:val="24"/>
        </w:rPr>
        <w:t>The summary</w:t>
      </w:r>
      <w:r w:rsidRPr="009A4112">
        <w:rPr>
          <w:rFonts w:ascii="Times New Roman" w:hAnsi="Times New Roman" w:cs="Times New Roman"/>
          <w:sz w:val="24"/>
          <w:szCs w:val="24"/>
        </w:rPr>
        <w:t xml:space="preserve"> highlighted the areas where Player 2 had to improve compared to the first player.</w:t>
      </w:r>
    </w:p>
    <w:p w:rsidR="00A80F77" w:rsidRPr="009A4112" w:rsidRDefault="00A80F77" w:rsidP="009A4112">
      <w:pPr>
        <w:spacing w:after="0" w:line="360" w:lineRule="auto"/>
        <w:rPr>
          <w:rFonts w:ascii="Times New Roman" w:eastAsia="Times New Roman" w:hAnsi="Times New Roman" w:cs="Times New Roman"/>
          <w:sz w:val="24"/>
          <w:szCs w:val="24"/>
        </w:rPr>
      </w:pPr>
    </w:p>
    <w:p w:rsidR="00A80F77" w:rsidRPr="009A4112" w:rsidRDefault="00740A49" w:rsidP="009A4112">
      <w:pPr>
        <w:spacing w:before="100" w:beforeAutospacing="1" w:after="100" w:afterAutospacing="1" w:line="360" w:lineRule="auto"/>
        <w:outlineLvl w:val="2"/>
        <w:rPr>
          <w:rFonts w:ascii="Times New Roman" w:eastAsia="Times New Roman" w:hAnsi="Times New Roman" w:cs="Times New Roman"/>
          <w:b/>
          <w:bCs/>
          <w:sz w:val="24"/>
          <w:szCs w:val="24"/>
        </w:rPr>
      </w:pPr>
      <w:r w:rsidRPr="009A4112">
        <w:rPr>
          <w:rFonts w:ascii="Times New Roman" w:eastAsia="Times New Roman" w:hAnsi="Times New Roman" w:cs="Times New Roman"/>
          <w:b/>
          <w:bCs/>
          <w:sz w:val="24"/>
          <w:szCs w:val="24"/>
        </w:rPr>
        <w:t>Slide 15: Validity of Tests</w:t>
      </w:r>
    </w:p>
    <w:p w:rsidR="008F587B" w:rsidRPr="009A4112" w:rsidRDefault="00740A49" w:rsidP="009A4112">
      <w:pPr>
        <w:spacing w:line="360" w:lineRule="auto"/>
        <w:jc w:val="both"/>
        <w:rPr>
          <w:rFonts w:ascii="Times New Roman" w:hAnsi="Times New Roman" w:cs="Times New Roman"/>
          <w:sz w:val="24"/>
          <w:szCs w:val="24"/>
        </w:rPr>
      </w:pPr>
      <w:r w:rsidRPr="009A4112">
        <w:rPr>
          <w:rFonts w:ascii="Times New Roman" w:hAnsi="Times New Roman" w:cs="Times New Roman"/>
          <w:sz w:val="24"/>
          <w:szCs w:val="24"/>
        </w:rPr>
        <w:t>Validity ensures that the tests accurately measure what they are intended to assess.</w:t>
      </w:r>
      <w:r w:rsidRPr="009A4112">
        <w:rPr>
          <w:rFonts w:ascii="Times New Roman" w:hAnsi="Times New Roman" w:cs="Times New Roman"/>
          <w:sz w:val="24"/>
          <w:szCs w:val="24"/>
        </w:rPr>
        <w:t xml:space="preserve"> </w:t>
      </w:r>
      <w:r w:rsidRPr="009A4112">
        <w:rPr>
          <w:rFonts w:ascii="Times New Roman" w:hAnsi="Times New Roman" w:cs="Times New Roman"/>
          <w:sz w:val="24"/>
          <w:szCs w:val="24"/>
        </w:rPr>
        <w:t>The tests in this session were standardised by using speci</w:t>
      </w:r>
      <w:r w:rsidRPr="009A4112">
        <w:rPr>
          <w:rFonts w:ascii="Times New Roman" w:hAnsi="Times New Roman" w:cs="Times New Roman"/>
          <w:sz w:val="24"/>
          <w:szCs w:val="24"/>
        </w:rPr>
        <w:t xml:space="preserve">fic tests for specific factors of fitness, which were the Beep Test to measure cardiorespiratory fitness and the 30-meter Sprint Test to measure speed. The equipment was accurate, the procedure was repeated each time, and it was similar to what </w:t>
      </w:r>
      <w:r w:rsidRPr="009A4112">
        <w:rPr>
          <w:rFonts w:ascii="Times New Roman" w:hAnsi="Times New Roman" w:cs="Times New Roman"/>
          <w:sz w:val="24"/>
          <w:szCs w:val="24"/>
        </w:rPr>
        <w:t>is</w:t>
      </w:r>
      <w:r w:rsidRPr="009A4112">
        <w:rPr>
          <w:rFonts w:ascii="Times New Roman" w:hAnsi="Times New Roman" w:cs="Times New Roman"/>
          <w:sz w:val="24"/>
          <w:szCs w:val="24"/>
        </w:rPr>
        <w:t xml:space="preserve"> seen or </w:t>
      </w:r>
      <w:r w:rsidRPr="009A4112">
        <w:rPr>
          <w:rFonts w:ascii="Times New Roman" w:hAnsi="Times New Roman" w:cs="Times New Roman"/>
          <w:sz w:val="24"/>
          <w:szCs w:val="24"/>
        </w:rPr>
        <w:t>done in football. This makes validity based on the fact that these measured factors are relevant to the football game. For instance, the agility test simulates situations in football where there is a need for a change of direction.</w:t>
      </w:r>
      <w:r w:rsidRPr="009A4112">
        <w:rPr>
          <w:rFonts w:ascii="Times New Roman" w:hAnsi="Times New Roman" w:cs="Times New Roman"/>
          <w:sz w:val="24"/>
          <w:szCs w:val="24"/>
        </w:rPr>
        <w:t xml:space="preserve"> </w:t>
      </w:r>
      <w:r w:rsidRPr="009A4112">
        <w:rPr>
          <w:rFonts w:ascii="Times New Roman" w:hAnsi="Times New Roman" w:cs="Times New Roman"/>
          <w:sz w:val="24"/>
          <w:szCs w:val="24"/>
        </w:rPr>
        <w:t>Valid results are essent</w:t>
      </w:r>
      <w:r w:rsidRPr="009A4112">
        <w:rPr>
          <w:rFonts w:ascii="Times New Roman" w:hAnsi="Times New Roman" w:cs="Times New Roman"/>
          <w:sz w:val="24"/>
          <w:szCs w:val="24"/>
        </w:rPr>
        <w:t>ial for elaborating effective training plans and interventions in specific athletic needs; this ensures that tests reflect players' actual field performance capability.</w:t>
      </w:r>
    </w:p>
    <w:p w:rsidR="00A80F77" w:rsidRPr="009A4112" w:rsidRDefault="00A80F77" w:rsidP="009A4112">
      <w:pPr>
        <w:spacing w:after="0" w:line="360" w:lineRule="auto"/>
        <w:rPr>
          <w:rFonts w:ascii="Times New Roman" w:eastAsia="Times New Roman" w:hAnsi="Times New Roman" w:cs="Times New Roman"/>
          <w:sz w:val="24"/>
          <w:szCs w:val="24"/>
        </w:rPr>
      </w:pPr>
    </w:p>
    <w:p w:rsidR="00A80F77" w:rsidRPr="009A4112" w:rsidRDefault="00740A49" w:rsidP="009A4112">
      <w:pPr>
        <w:spacing w:before="100" w:beforeAutospacing="1" w:after="100" w:afterAutospacing="1" w:line="360" w:lineRule="auto"/>
        <w:outlineLvl w:val="2"/>
        <w:rPr>
          <w:rFonts w:ascii="Times New Roman" w:eastAsia="Times New Roman" w:hAnsi="Times New Roman" w:cs="Times New Roman"/>
          <w:b/>
          <w:bCs/>
          <w:sz w:val="24"/>
          <w:szCs w:val="24"/>
        </w:rPr>
      </w:pPr>
      <w:r w:rsidRPr="009A4112">
        <w:rPr>
          <w:rFonts w:ascii="Times New Roman" w:eastAsia="Times New Roman" w:hAnsi="Times New Roman" w:cs="Times New Roman"/>
          <w:b/>
          <w:bCs/>
          <w:sz w:val="24"/>
          <w:szCs w:val="24"/>
        </w:rPr>
        <w:t>Slide 16: Reliability of Tests</w:t>
      </w:r>
    </w:p>
    <w:p w:rsidR="008F587B" w:rsidRPr="009A4112" w:rsidRDefault="00740A49" w:rsidP="009A4112">
      <w:pPr>
        <w:spacing w:line="360" w:lineRule="auto"/>
        <w:jc w:val="both"/>
        <w:rPr>
          <w:rFonts w:ascii="Times New Roman" w:hAnsi="Times New Roman" w:cs="Times New Roman"/>
          <w:sz w:val="24"/>
          <w:szCs w:val="24"/>
        </w:rPr>
      </w:pPr>
      <w:r w:rsidRPr="009A4112">
        <w:rPr>
          <w:rFonts w:ascii="Times New Roman" w:hAnsi="Times New Roman" w:cs="Times New Roman"/>
          <w:sz w:val="24"/>
          <w:szCs w:val="24"/>
        </w:rPr>
        <w:t>Reliability involves consistency among the results for</w:t>
      </w:r>
      <w:r w:rsidRPr="009A4112">
        <w:rPr>
          <w:rFonts w:ascii="Times New Roman" w:hAnsi="Times New Roman" w:cs="Times New Roman"/>
          <w:sz w:val="24"/>
          <w:szCs w:val="24"/>
        </w:rPr>
        <w:t xml:space="preserve"> repeated tests conducted under the same conditions. This is maintained by standardisation of procedures, test environments set up the same, and using the same timing devices.</w:t>
      </w:r>
      <w:r w:rsidRPr="009A4112">
        <w:rPr>
          <w:rFonts w:ascii="Times New Roman" w:hAnsi="Times New Roman" w:cs="Times New Roman"/>
          <w:sz w:val="24"/>
          <w:szCs w:val="24"/>
        </w:rPr>
        <w:t xml:space="preserve"> </w:t>
      </w:r>
      <w:r w:rsidRPr="009A4112">
        <w:rPr>
          <w:rFonts w:ascii="Times New Roman" w:hAnsi="Times New Roman" w:cs="Times New Roman"/>
          <w:sz w:val="24"/>
          <w:szCs w:val="24"/>
        </w:rPr>
        <w:t xml:space="preserve">Instructions were clear, rest between tests was sufficient, and practice trials </w:t>
      </w:r>
      <w:r w:rsidRPr="009A4112">
        <w:rPr>
          <w:rFonts w:ascii="Times New Roman" w:hAnsi="Times New Roman" w:cs="Times New Roman"/>
          <w:sz w:val="24"/>
          <w:szCs w:val="24"/>
        </w:rPr>
        <w:t>were given to reduce variability. For instance, the Handgrip Dynamometer Test was done with repeats for accuracy. As the coaching support and attention to detail were consistent, it minimised the chance of error. If a test is reliable, it means a belief in</w:t>
      </w:r>
      <w:r w:rsidRPr="009A4112">
        <w:rPr>
          <w:rFonts w:ascii="Times New Roman" w:hAnsi="Times New Roman" w:cs="Times New Roman"/>
          <w:sz w:val="24"/>
          <w:szCs w:val="24"/>
        </w:rPr>
        <w:t xml:space="preserve"> its results, on which </w:t>
      </w:r>
      <w:r w:rsidRPr="009A4112">
        <w:rPr>
          <w:rFonts w:ascii="Times New Roman" w:hAnsi="Times New Roman" w:cs="Times New Roman"/>
          <w:sz w:val="24"/>
          <w:szCs w:val="24"/>
        </w:rPr>
        <w:lastRenderedPageBreak/>
        <w:t>dependability can be had toward monitoring progress, modification, and planning of training strategies over time.</w:t>
      </w:r>
    </w:p>
    <w:p w:rsidR="00A80F77" w:rsidRPr="009A4112" w:rsidRDefault="00A80F77" w:rsidP="009A4112">
      <w:pPr>
        <w:spacing w:after="0" w:line="360" w:lineRule="auto"/>
        <w:rPr>
          <w:rFonts w:ascii="Times New Roman" w:eastAsia="Times New Roman" w:hAnsi="Times New Roman" w:cs="Times New Roman"/>
          <w:sz w:val="24"/>
          <w:szCs w:val="24"/>
        </w:rPr>
      </w:pPr>
    </w:p>
    <w:p w:rsidR="00A80F77" w:rsidRPr="009A4112" w:rsidRDefault="00740A49" w:rsidP="009A4112">
      <w:pPr>
        <w:spacing w:before="100" w:beforeAutospacing="1" w:after="100" w:afterAutospacing="1" w:line="360" w:lineRule="auto"/>
        <w:jc w:val="both"/>
        <w:outlineLvl w:val="2"/>
        <w:rPr>
          <w:rFonts w:ascii="Times New Roman" w:eastAsia="Times New Roman" w:hAnsi="Times New Roman" w:cs="Times New Roman"/>
          <w:b/>
          <w:bCs/>
          <w:sz w:val="24"/>
          <w:szCs w:val="24"/>
        </w:rPr>
      </w:pPr>
      <w:r w:rsidRPr="009A4112">
        <w:rPr>
          <w:rFonts w:ascii="Times New Roman" w:eastAsia="Times New Roman" w:hAnsi="Times New Roman" w:cs="Times New Roman"/>
          <w:b/>
          <w:bCs/>
          <w:sz w:val="24"/>
          <w:szCs w:val="24"/>
        </w:rPr>
        <w:t>Slide 17: Practicality of Tests</w:t>
      </w:r>
    </w:p>
    <w:p w:rsidR="00A80F77" w:rsidRPr="009A4112" w:rsidRDefault="00740A49" w:rsidP="009A4112">
      <w:pPr>
        <w:spacing w:after="0" w:line="360" w:lineRule="auto"/>
        <w:jc w:val="both"/>
        <w:rPr>
          <w:rFonts w:ascii="Times New Roman" w:eastAsia="Times New Roman" w:hAnsi="Times New Roman" w:cs="Times New Roman"/>
          <w:sz w:val="24"/>
          <w:szCs w:val="24"/>
        </w:rPr>
      </w:pPr>
      <w:r w:rsidRPr="009A4112">
        <w:rPr>
          <w:rFonts w:ascii="Times New Roman" w:hAnsi="Times New Roman" w:cs="Times New Roman"/>
          <w:sz w:val="24"/>
          <w:szCs w:val="24"/>
        </w:rPr>
        <w:t>Practicality is the ease of conducting tests with available resources. The selected f</w:t>
      </w:r>
      <w:r w:rsidRPr="009A4112">
        <w:rPr>
          <w:rFonts w:ascii="Times New Roman" w:hAnsi="Times New Roman" w:cs="Times New Roman"/>
          <w:sz w:val="24"/>
          <w:szCs w:val="24"/>
        </w:rPr>
        <w:t>itness tests involved minimal equipment, such as cones, stopwatches, and rulers, to make the tests as accessible and inexpensive as possible. Tests were logically grouped to minimise wasted time and make the tests as time-efficient as possible. However, th</w:t>
      </w:r>
      <w:r w:rsidRPr="009A4112">
        <w:rPr>
          <w:rFonts w:ascii="Times New Roman" w:hAnsi="Times New Roman" w:cs="Times New Roman"/>
          <w:sz w:val="24"/>
          <w:szCs w:val="24"/>
        </w:rPr>
        <w:t>e limitations of the research include environmental conditions; for example, the surface on which the tests were performed affects agility and speed. Despite the difficulties, the tests can realistically be completed given the scenario of a football traini</w:t>
      </w:r>
      <w:r w:rsidRPr="009A4112">
        <w:rPr>
          <w:rFonts w:ascii="Times New Roman" w:hAnsi="Times New Roman" w:cs="Times New Roman"/>
          <w:sz w:val="24"/>
          <w:szCs w:val="24"/>
        </w:rPr>
        <w:t xml:space="preserve">ng session. Practical testing methods can be consistently integrated into regular coaching schedules, allowing ongoing assessment and improvement. </w:t>
      </w:r>
    </w:p>
    <w:p w:rsidR="002F4D6C" w:rsidRPr="009A4112" w:rsidRDefault="002F4D6C" w:rsidP="009A4112">
      <w:pPr>
        <w:spacing w:after="0" w:line="360" w:lineRule="auto"/>
        <w:jc w:val="both"/>
        <w:rPr>
          <w:rFonts w:ascii="Times New Roman" w:eastAsia="Times New Roman" w:hAnsi="Times New Roman" w:cs="Times New Roman"/>
          <w:sz w:val="24"/>
          <w:szCs w:val="24"/>
        </w:rPr>
      </w:pPr>
    </w:p>
    <w:p w:rsidR="00A80F77" w:rsidRPr="009A4112" w:rsidRDefault="00740A49" w:rsidP="009A4112">
      <w:pPr>
        <w:spacing w:before="100" w:beforeAutospacing="1" w:after="100" w:afterAutospacing="1" w:line="360" w:lineRule="auto"/>
        <w:jc w:val="both"/>
        <w:outlineLvl w:val="2"/>
        <w:rPr>
          <w:rFonts w:ascii="Times New Roman" w:eastAsia="Times New Roman" w:hAnsi="Times New Roman" w:cs="Times New Roman"/>
          <w:b/>
          <w:bCs/>
          <w:sz w:val="24"/>
          <w:szCs w:val="24"/>
        </w:rPr>
      </w:pPr>
      <w:r w:rsidRPr="009A4112">
        <w:rPr>
          <w:rFonts w:ascii="Times New Roman" w:eastAsia="Times New Roman" w:hAnsi="Times New Roman" w:cs="Times New Roman"/>
          <w:b/>
          <w:bCs/>
          <w:sz w:val="24"/>
          <w:szCs w:val="24"/>
        </w:rPr>
        <w:t>Slide 18: Suitability of Tests</w:t>
      </w:r>
    </w:p>
    <w:p w:rsidR="00A80F77" w:rsidRPr="009A4112" w:rsidRDefault="00740A49" w:rsidP="009A4112">
      <w:pPr>
        <w:spacing w:after="0" w:line="360" w:lineRule="auto"/>
        <w:jc w:val="both"/>
        <w:rPr>
          <w:rFonts w:ascii="Times New Roman" w:eastAsia="Times New Roman" w:hAnsi="Times New Roman" w:cs="Times New Roman"/>
          <w:sz w:val="24"/>
          <w:szCs w:val="24"/>
        </w:rPr>
      </w:pPr>
      <w:r w:rsidRPr="009A4112">
        <w:rPr>
          <w:rFonts w:ascii="Times New Roman" w:hAnsi="Times New Roman" w:cs="Times New Roman"/>
          <w:sz w:val="24"/>
          <w:szCs w:val="24"/>
        </w:rPr>
        <w:t xml:space="preserve">Suitability ensures that the tests are appropriate to evaluate the players' </w:t>
      </w:r>
      <w:r w:rsidRPr="009A4112">
        <w:rPr>
          <w:rFonts w:ascii="Times New Roman" w:hAnsi="Times New Roman" w:cs="Times New Roman"/>
          <w:sz w:val="24"/>
          <w:szCs w:val="24"/>
        </w:rPr>
        <w:t>fitness to the demands of football. Each test was related to the sport-specific needs: agility for quick directional changes, power for explosive sprints and jumps, and endurance for sustained performance. For example, the Beep Test accurately reflected th</w:t>
      </w:r>
      <w:r w:rsidRPr="009A4112">
        <w:rPr>
          <w:rFonts w:ascii="Times New Roman" w:hAnsi="Times New Roman" w:cs="Times New Roman"/>
          <w:sz w:val="24"/>
          <w:szCs w:val="24"/>
        </w:rPr>
        <w:t>e aerobic demands of football matches. In addition, the Illinois Agility Test mimicked situations during actual games when responses have to be quick. The tests were chosen to measure the attributes needed for excellence in football. They provided practica</w:t>
      </w:r>
      <w:r w:rsidRPr="009A4112">
        <w:rPr>
          <w:rFonts w:ascii="Times New Roman" w:hAnsi="Times New Roman" w:cs="Times New Roman"/>
          <w:sz w:val="24"/>
          <w:szCs w:val="24"/>
        </w:rPr>
        <w:t xml:space="preserve">l information about the fitness profile of each player and specific areas where improvement should be targeted. </w:t>
      </w:r>
    </w:p>
    <w:p w:rsidR="002F4D6C" w:rsidRPr="009A4112" w:rsidRDefault="002F4D6C" w:rsidP="009A4112">
      <w:pPr>
        <w:spacing w:after="0" w:line="360" w:lineRule="auto"/>
        <w:jc w:val="both"/>
        <w:rPr>
          <w:rFonts w:ascii="Times New Roman" w:eastAsia="Times New Roman" w:hAnsi="Times New Roman" w:cs="Times New Roman"/>
          <w:sz w:val="24"/>
          <w:szCs w:val="24"/>
        </w:rPr>
      </w:pPr>
    </w:p>
    <w:p w:rsidR="00A80F77" w:rsidRPr="009A4112" w:rsidRDefault="00740A49" w:rsidP="009A4112">
      <w:pPr>
        <w:spacing w:before="100" w:beforeAutospacing="1" w:after="100" w:afterAutospacing="1" w:line="360" w:lineRule="auto"/>
        <w:jc w:val="both"/>
        <w:outlineLvl w:val="2"/>
        <w:rPr>
          <w:rFonts w:ascii="Times New Roman" w:eastAsia="Times New Roman" w:hAnsi="Times New Roman" w:cs="Times New Roman"/>
          <w:b/>
          <w:bCs/>
          <w:sz w:val="24"/>
          <w:szCs w:val="24"/>
        </w:rPr>
      </w:pPr>
      <w:r w:rsidRPr="009A4112">
        <w:rPr>
          <w:rFonts w:ascii="Times New Roman" w:eastAsia="Times New Roman" w:hAnsi="Times New Roman" w:cs="Times New Roman"/>
          <w:b/>
          <w:bCs/>
          <w:sz w:val="24"/>
          <w:szCs w:val="24"/>
        </w:rPr>
        <w:t>Slide 19: Action Plan for Improvement</w:t>
      </w:r>
    </w:p>
    <w:p w:rsidR="00A80F77" w:rsidRPr="009A4112" w:rsidRDefault="00740A49" w:rsidP="009A4112">
      <w:pPr>
        <w:spacing w:after="0" w:line="360" w:lineRule="auto"/>
        <w:jc w:val="both"/>
        <w:rPr>
          <w:rFonts w:ascii="Times New Roman" w:eastAsia="Times New Roman" w:hAnsi="Times New Roman" w:cs="Times New Roman"/>
          <w:sz w:val="24"/>
          <w:szCs w:val="24"/>
        </w:rPr>
      </w:pPr>
      <w:r w:rsidRPr="009A4112">
        <w:rPr>
          <w:rFonts w:ascii="Times New Roman" w:hAnsi="Times New Roman" w:cs="Times New Roman"/>
          <w:sz w:val="24"/>
          <w:szCs w:val="24"/>
        </w:rPr>
        <w:t>Based on the results, Player 1's strengths include cardiorespiratory fitness, muscular strength, and agi</w:t>
      </w:r>
      <w:r w:rsidRPr="009A4112">
        <w:rPr>
          <w:rFonts w:ascii="Times New Roman" w:hAnsi="Times New Roman" w:cs="Times New Roman"/>
          <w:sz w:val="24"/>
          <w:szCs w:val="24"/>
        </w:rPr>
        <w:t xml:space="preserve">lity. Their training should focus on refining power and coordination to maintain peak performance. Player 2's relative weaknesses, muscular endurance, flexibility, and agility, are </w:t>
      </w:r>
      <w:r w:rsidRPr="009A4112">
        <w:rPr>
          <w:rFonts w:ascii="Times New Roman" w:hAnsi="Times New Roman" w:cs="Times New Roman"/>
          <w:sz w:val="24"/>
          <w:szCs w:val="24"/>
        </w:rPr>
        <w:lastRenderedPageBreak/>
        <w:t>specific interventions required. The action plan involves endurance using h</w:t>
      </w:r>
      <w:r w:rsidRPr="009A4112">
        <w:rPr>
          <w:rFonts w:ascii="Times New Roman" w:hAnsi="Times New Roman" w:cs="Times New Roman"/>
          <w:sz w:val="24"/>
          <w:szCs w:val="24"/>
        </w:rPr>
        <w:t>igh-repetition strength training, dynamic stretches for flexibility, and agility cone drills. In addition, both players undergo regular fitness assessments to monitor progress over time. Personalised training ensures that underperforming areas record measu</w:t>
      </w:r>
      <w:r w:rsidRPr="009A4112">
        <w:rPr>
          <w:rFonts w:ascii="Times New Roman" w:hAnsi="Times New Roman" w:cs="Times New Roman"/>
          <w:sz w:val="24"/>
          <w:szCs w:val="24"/>
        </w:rPr>
        <w:t>rable improvements that improve overall contribution to the team and on-field capability.</w:t>
      </w:r>
    </w:p>
    <w:p w:rsidR="002F4D6C" w:rsidRPr="009A4112" w:rsidRDefault="002F4D6C" w:rsidP="009A4112">
      <w:pPr>
        <w:spacing w:after="0" w:line="360" w:lineRule="auto"/>
        <w:jc w:val="both"/>
        <w:rPr>
          <w:rFonts w:ascii="Times New Roman" w:eastAsia="Times New Roman" w:hAnsi="Times New Roman" w:cs="Times New Roman"/>
          <w:sz w:val="24"/>
          <w:szCs w:val="24"/>
        </w:rPr>
      </w:pPr>
    </w:p>
    <w:p w:rsidR="00A80F77" w:rsidRPr="009A4112" w:rsidRDefault="00740A49" w:rsidP="009A4112">
      <w:pPr>
        <w:spacing w:before="100" w:beforeAutospacing="1" w:after="100" w:afterAutospacing="1" w:line="360" w:lineRule="auto"/>
        <w:jc w:val="both"/>
        <w:outlineLvl w:val="2"/>
        <w:rPr>
          <w:rFonts w:ascii="Times New Roman" w:eastAsia="Times New Roman" w:hAnsi="Times New Roman" w:cs="Times New Roman"/>
          <w:b/>
          <w:bCs/>
          <w:sz w:val="24"/>
          <w:szCs w:val="24"/>
        </w:rPr>
      </w:pPr>
      <w:r w:rsidRPr="009A4112">
        <w:rPr>
          <w:rFonts w:ascii="Times New Roman" w:eastAsia="Times New Roman" w:hAnsi="Times New Roman" w:cs="Times New Roman"/>
          <w:b/>
          <w:bCs/>
          <w:sz w:val="24"/>
          <w:szCs w:val="24"/>
        </w:rPr>
        <w:t>Slide 20: Conclusion</w:t>
      </w:r>
    </w:p>
    <w:p w:rsidR="009A4112" w:rsidRPr="009A4112" w:rsidRDefault="00740A49" w:rsidP="009A4112">
      <w:pPr>
        <w:spacing w:line="360" w:lineRule="auto"/>
        <w:jc w:val="both"/>
        <w:rPr>
          <w:rFonts w:ascii="Times New Roman" w:hAnsi="Times New Roman" w:cs="Times New Roman"/>
          <w:sz w:val="24"/>
          <w:szCs w:val="24"/>
        </w:rPr>
      </w:pPr>
      <w:r w:rsidRPr="009A4112">
        <w:rPr>
          <w:rFonts w:ascii="Times New Roman" w:hAnsi="Times New Roman" w:cs="Times New Roman"/>
          <w:sz w:val="24"/>
          <w:szCs w:val="24"/>
        </w:rPr>
        <w:t>Fitness testing is essential in optimising sports performance, as it provides a basis for establishing personalised training strategies. This se</w:t>
      </w:r>
      <w:r w:rsidRPr="009A4112">
        <w:rPr>
          <w:rFonts w:ascii="Times New Roman" w:hAnsi="Times New Roman" w:cs="Times New Roman"/>
          <w:sz w:val="24"/>
          <w:szCs w:val="24"/>
        </w:rPr>
        <w:t>ssion evaluated two football players' strengths and areas of improvement, offering actionable insights to enhance their game. The results emphasise the need to address individual fitness components that align with the demands of football. Targeted training</w:t>
      </w:r>
      <w:r w:rsidRPr="009A4112">
        <w:rPr>
          <w:rFonts w:ascii="Times New Roman" w:hAnsi="Times New Roman" w:cs="Times New Roman"/>
          <w:sz w:val="24"/>
          <w:szCs w:val="24"/>
        </w:rPr>
        <w:t xml:space="preserve"> programs will develop the weaker areas while maintaining existing strengths. Continuous fitness monitoring assures sustained progress. Thank you for your attention. Questions and feedback are welcome to refine the players' development plans further.</w:t>
      </w:r>
    </w:p>
    <w:p w:rsidR="009A4112" w:rsidRPr="009A4112" w:rsidRDefault="009A4112" w:rsidP="009A4112">
      <w:pPr>
        <w:rPr>
          <w:rFonts w:ascii="Times New Roman" w:hAnsi="Times New Roman" w:cs="Times New Roman"/>
          <w:sz w:val="24"/>
          <w:szCs w:val="24"/>
        </w:rPr>
      </w:pPr>
      <w:r>
        <w:rPr>
          <w:rFonts w:ascii="Times New Roman" w:hAnsi="Times New Roman" w:cs="Times New Roman"/>
          <w:sz w:val="24"/>
          <w:szCs w:val="24"/>
        </w:rPr>
        <w:br w:type="page"/>
      </w:r>
    </w:p>
    <w:p w:rsidR="009A4112" w:rsidRPr="009A4112" w:rsidRDefault="009A4112" w:rsidP="009A4112">
      <w:pPr>
        <w:spacing w:line="360" w:lineRule="auto"/>
        <w:jc w:val="center"/>
        <w:rPr>
          <w:rFonts w:ascii="Times New Roman" w:hAnsi="Times New Roman" w:cs="Times New Roman"/>
          <w:b/>
          <w:sz w:val="24"/>
          <w:szCs w:val="24"/>
        </w:rPr>
      </w:pPr>
      <w:r w:rsidRPr="009A4112">
        <w:rPr>
          <w:rFonts w:ascii="Times New Roman" w:hAnsi="Times New Roman" w:cs="Times New Roman"/>
          <w:b/>
          <w:sz w:val="24"/>
          <w:szCs w:val="24"/>
        </w:rPr>
        <w:lastRenderedPageBreak/>
        <w:t>References</w:t>
      </w:r>
    </w:p>
    <w:p w:rsidR="009A4112" w:rsidRPr="009A4112" w:rsidRDefault="009A4112" w:rsidP="009A4112">
      <w:pPr>
        <w:spacing w:line="360" w:lineRule="auto"/>
        <w:ind w:left="720" w:hanging="720"/>
        <w:jc w:val="both"/>
        <w:rPr>
          <w:rFonts w:ascii="Times New Roman" w:hAnsi="Times New Roman" w:cs="Times New Roman"/>
          <w:sz w:val="24"/>
          <w:szCs w:val="24"/>
          <w:shd w:val="clear" w:color="auto" w:fill="FFFFFF"/>
        </w:rPr>
      </w:pPr>
      <w:r w:rsidRPr="009A4112">
        <w:rPr>
          <w:rFonts w:ascii="Times New Roman" w:hAnsi="Times New Roman" w:cs="Times New Roman"/>
          <w:sz w:val="24"/>
          <w:szCs w:val="24"/>
          <w:shd w:val="clear" w:color="auto" w:fill="FFFFFF"/>
        </w:rPr>
        <w:t xml:space="preserve">Aggarwal, A., </w:t>
      </w:r>
      <w:proofErr w:type="spellStart"/>
      <w:r w:rsidRPr="009A4112">
        <w:rPr>
          <w:rFonts w:ascii="Times New Roman" w:hAnsi="Times New Roman" w:cs="Times New Roman"/>
          <w:sz w:val="24"/>
          <w:szCs w:val="24"/>
          <w:shd w:val="clear" w:color="auto" w:fill="FFFFFF"/>
        </w:rPr>
        <w:t>Wani</w:t>
      </w:r>
      <w:proofErr w:type="spellEnd"/>
      <w:r w:rsidRPr="009A4112">
        <w:rPr>
          <w:rFonts w:ascii="Times New Roman" w:hAnsi="Times New Roman" w:cs="Times New Roman"/>
          <w:sz w:val="24"/>
          <w:szCs w:val="24"/>
          <w:shd w:val="clear" w:color="auto" w:fill="FFFFFF"/>
        </w:rPr>
        <w:t>, C. and Jaiswal, Y., 2023. Effectiveness of Fitness Testing for Assessment of Male Basketball Athletes-A Cross-sectional Study. </w:t>
      </w:r>
      <w:r w:rsidRPr="009A4112">
        <w:rPr>
          <w:rFonts w:ascii="Times New Roman" w:hAnsi="Times New Roman" w:cs="Times New Roman"/>
          <w:i/>
          <w:iCs/>
          <w:sz w:val="24"/>
          <w:szCs w:val="24"/>
          <w:shd w:val="clear" w:color="auto" w:fill="FFFFFF"/>
        </w:rPr>
        <w:t>JOURNAL OF CLINICAL AND DIAGNOSTIC RESEARCH</w:t>
      </w:r>
      <w:r w:rsidRPr="009A4112">
        <w:rPr>
          <w:rFonts w:ascii="Times New Roman" w:hAnsi="Times New Roman" w:cs="Times New Roman"/>
          <w:sz w:val="24"/>
          <w:szCs w:val="24"/>
          <w:shd w:val="clear" w:color="auto" w:fill="FFFFFF"/>
        </w:rPr>
        <w:t>, </w:t>
      </w:r>
      <w:r w:rsidRPr="009A4112">
        <w:rPr>
          <w:rFonts w:ascii="Times New Roman" w:hAnsi="Times New Roman" w:cs="Times New Roman"/>
          <w:i/>
          <w:iCs/>
          <w:sz w:val="24"/>
          <w:szCs w:val="24"/>
          <w:shd w:val="clear" w:color="auto" w:fill="FFFFFF"/>
        </w:rPr>
        <w:t>17</w:t>
      </w:r>
      <w:r w:rsidRPr="009A4112">
        <w:rPr>
          <w:rFonts w:ascii="Times New Roman" w:hAnsi="Times New Roman" w:cs="Times New Roman"/>
          <w:sz w:val="24"/>
          <w:szCs w:val="24"/>
          <w:shd w:val="clear" w:color="auto" w:fill="FFFFFF"/>
        </w:rPr>
        <w:t xml:space="preserve">(3), </w:t>
      </w:r>
      <w:proofErr w:type="gramStart"/>
      <w:r w:rsidRPr="009A4112">
        <w:rPr>
          <w:rFonts w:ascii="Times New Roman" w:hAnsi="Times New Roman" w:cs="Times New Roman"/>
          <w:sz w:val="24"/>
          <w:szCs w:val="24"/>
          <w:shd w:val="clear" w:color="auto" w:fill="FFFFFF"/>
        </w:rPr>
        <w:t>pp.YC</w:t>
      </w:r>
      <w:proofErr w:type="gramEnd"/>
      <w:r w:rsidRPr="009A4112">
        <w:rPr>
          <w:rFonts w:ascii="Times New Roman" w:hAnsi="Times New Roman" w:cs="Times New Roman"/>
          <w:sz w:val="24"/>
          <w:szCs w:val="24"/>
          <w:shd w:val="clear" w:color="auto" w:fill="FFFFFF"/>
        </w:rPr>
        <w:t>17-YC21.</w:t>
      </w:r>
    </w:p>
    <w:p w:rsidR="009A4112" w:rsidRPr="009A4112" w:rsidRDefault="009A4112" w:rsidP="009A4112">
      <w:pPr>
        <w:spacing w:line="360" w:lineRule="auto"/>
        <w:ind w:left="720" w:hanging="720"/>
        <w:jc w:val="both"/>
        <w:rPr>
          <w:rFonts w:ascii="Times New Roman" w:hAnsi="Times New Roman" w:cs="Times New Roman"/>
          <w:sz w:val="24"/>
          <w:szCs w:val="24"/>
          <w:shd w:val="clear" w:color="auto" w:fill="FFFFFF"/>
        </w:rPr>
      </w:pPr>
      <w:proofErr w:type="spellStart"/>
      <w:r w:rsidRPr="009A4112">
        <w:rPr>
          <w:rFonts w:ascii="Times New Roman" w:hAnsi="Times New Roman" w:cs="Times New Roman"/>
          <w:sz w:val="24"/>
          <w:szCs w:val="24"/>
          <w:shd w:val="clear" w:color="auto" w:fill="FFFFFF"/>
        </w:rPr>
        <w:t>Andrieieva</w:t>
      </w:r>
      <w:proofErr w:type="spellEnd"/>
      <w:r w:rsidRPr="009A4112">
        <w:rPr>
          <w:rFonts w:ascii="Times New Roman" w:hAnsi="Times New Roman" w:cs="Times New Roman"/>
          <w:sz w:val="24"/>
          <w:szCs w:val="24"/>
          <w:shd w:val="clear" w:color="auto" w:fill="FFFFFF"/>
        </w:rPr>
        <w:t xml:space="preserve">, O., </w:t>
      </w:r>
      <w:proofErr w:type="spellStart"/>
      <w:r w:rsidRPr="009A4112">
        <w:rPr>
          <w:rFonts w:ascii="Times New Roman" w:hAnsi="Times New Roman" w:cs="Times New Roman"/>
          <w:sz w:val="24"/>
          <w:szCs w:val="24"/>
          <w:shd w:val="clear" w:color="auto" w:fill="FFFFFF"/>
        </w:rPr>
        <w:t>Kashuba</w:t>
      </w:r>
      <w:proofErr w:type="spellEnd"/>
      <w:r w:rsidRPr="009A4112">
        <w:rPr>
          <w:rFonts w:ascii="Times New Roman" w:hAnsi="Times New Roman" w:cs="Times New Roman"/>
          <w:sz w:val="24"/>
          <w:szCs w:val="24"/>
          <w:shd w:val="clear" w:color="auto" w:fill="FFFFFF"/>
        </w:rPr>
        <w:t xml:space="preserve">, V., </w:t>
      </w:r>
      <w:proofErr w:type="spellStart"/>
      <w:r w:rsidRPr="009A4112">
        <w:rPr>
          <w:rFonts w:ascii="Times New Roman" w:hAnsi="Times New Roman" w:cs="Times New Roman"/>
          <w:sz w:val="24"/>
          <w:szCs w:val="24"/>
          <w:shd w:val="clear" w:color="auto" w:fill="FFFFFF"/>
        </w:rPr>
        <w:t>Yarmak</w:t>
      </w:r>
      <w:proofErr w:type="spellEnd"/>
      <w:r w:rsidRPr="009A4112">
        <w:rPr>
          <w:rFonts w:ascii="Times New Roman" w:hAnsi="Times New Roman" w:cs="Times New Roman"/>
          <w:sz w:val="24"/>
          <w:szCs w:val="24"/>
          <w:shd w:val="clear" w:color="auto" w:fill="FFFFFF"/>
        </w:rPr>
        <w:t xml:space="preserve">, O., </w:t>
      </w:r>
      <w:proofErr w:type="spellStart"/>
      <w:r w:rsidRPr="009A4112">
        <w:rPr>
          <w:rFonts w:ascii="Times New Roman" w:hAnsi="Times New Roman" w:cs="Times New Roman"/>
          <w:sz w:val="24"/>
          <w:szCs w:val="24"/>
          <w:shd w:val="clear" w:color="auto" w:fill="FFFFFF"/>
        </w:rPr>
        <w:t>Cheverda</w:t>
      </w:r>
      <w:proofErr w:type="spellEnd"/>
      <w:r w:rsidRPr="009A4112">
        <w:rPr>
          <w:rFonts w:ascii="Times New Roman" w:hAnsi="Times New Roman" w:cs="Times New Roman"/>
          <w:sz w:val="24"/>
          <w:szCs w:val="24"/>
          <w:shd w:val="clear" w:color="auto" w:fill="FFFFFF"/>
        </w:rPr>
        <w:t xml:space="preserve">, A., </w:t>
      </w:r>
      <w:proofErr w:type="spellStart"/>
      <w:r w:rsidRPr="009A4112">
        <w:rPr>
          <w:rFonts w:ascii="Times New Roman" w:hAnsi="Times New Roman" w:cs="Times New Roman"/>
          <w:sz w:val="24"/>
          <w:szCs w:val="24"/>
          <w:shd w:val="clear" w:color="auto" w:fill="FFFFFF"/>
        </w:rPr>
        <w:t>Dobrodub</w:t>
      </w:r>
      <w:proofErr w:type="spellEnd"/>
      <w:r w:rsidRPr="009A4112">
        <w:rPr>
          <w:rFonts w:ascii="Times New Roman" w:hAnsi="Times New Roman" w:cs="Times New Roman"/>
          <w:sz w:val="24"/>
          <w:szCs w:val="24"/>
          <w:shd w:val="clear" w:color="auto" w:fill="FFFFFF"/>
        </w:rPr>
        <w:t xml:space="preserve">, E. and </w:t>
      </w:r>
      <w:proofErr w:type="spellStart"/>
      <w:r w:rsidRPr="009A4112">
        <w:rPr>
          <w:rFonts w:ascii="Times New Roman" w:hAnsi="Times New Roman" w:cs="Times New Roman"/>
          <w:sz w:val="24"/>
          <w:szCs w:val="24"/>
          <w:shd w:val="clear" w:color="auto" w:fill="FFFFFF"/>
        </w:rPr>
        <w:t>Zakharina</w:t>
      </w:r>
      <w:proofErr w:type="spellEnd"/>
      <w:r w:rsidRPr="009A4112">
        <w:rPr>
          <w:rFonts w:ascii="Times New Roman" w:hAnsi="Times New Roman" w:cs="Times New Roman"/>
          <w:sz w:val="24"/>
          <w:szCs w:val="24"/>
          <w:shd w:val="clear" w:color="auto" w:fill="FFFFFF"/>
        </w:rPr>
        <w:t>, A., 2021. Efficiency of children's fitness training program with elements of sport dances in improving balance, strength and posture. </w:t>
      </w:r>
      <w:r w:rsidRPr="009A4112">
        <w:rPr>
          <w:rFonts w:ascii="Times New Roman" w:hAnsi="Times New Roman" w:cs="Times New Roman"/>
          <w:i/>
          <w:iCs/>
          <w:sz w:val="24"/>
          <w:szCs w:val="24"/>
          <w:shd w:val="clear" w:color="auto" w:fill="FFFFFF"/>
        </w:rPr>
        <w:t>Journal of Physical Education and Sport</w:t>
      </w:r>
      <w:r w:rsidRPr="009A4112">
        <w:rPr>
          <w:rFonts w:ascii="Times New Roman" w:hAnsi="Times New Roman" w:cs="Times New Roman"/>
          <w:sz w:val="24"/>
          <w:szCs w:val="24"/>
          <w:shd w:val="clear" w:color="auto" w:fill="FFFFFF"/>
        </w:rPr>
        <w:t>, </w:t>
      </w:r>
      <w:r w:rsidRPr="009A4112">
        <w:rPr>
          <w:rFonts w:ascii="Times New Roman" w:hAnsi="Times New Roman" w:cs="Times New Roman"/>
          <w:i/>
          <w:iCs/>
          <w:sz w:val="24"/>
          <w:szCs w:val="24"/>
          <w:shd w:val="clear" w:color="auto" w:fill="FFFFFF"/>
        </w:rPr>
        <w:t>21</w:t>
      </w:r>
      <w:r w:rsidRPr="009A4112">
        <w:rPr>
          <w:rFonts w:ascii="Times New Roman" w:hAnsi="Times New Roman" w:cs="Times New Roman"/>
          <w:sz w:val="24"/>
          <w:szCs w:val="24"/>
          <w:shd w:val="clear" w:color="auto" w:fill="FFFFFF"/>
        </w:rPr>
        <w:t>, pp.2872-2879.</w:t>
      </w:r>
    </w:p>
    <w:p w:rsidR="009A4112" w:rsidRPr="009A4112" w:rsidRDefault="009A4112" w:rsidP="009A4112">
      <w:pPr>
        <w:spacing w:line="360" w:lineRule="auto"/>
        <w:ind w:left="720" w:hanging="720"/>
        <w:jc w:val="both"/>
        <w:rPr>
          <w:rFonts w:ascii="Times New Roman" w:hAnsi="Times New Roman" w:cs="Times New Roman"/>
          <w:sz w:val="24"/>
          <w:szCs w:val="24"/>
          <w:shd w:val="clear" w:color="auto" w:fill="FFFFFF"/>
        </w:rPr>
      </w:pPr>
      <w:r w:rsidRPr="009A4112">
        <w:rPr>
          <w:rFonts w:ascii="Times New Roman" w:hAnsi="Times New Roman" w:cs="Times New Roman"/>
          <w:sz w:val="24"/>
          <w:szCs w:val="24"/>
          <w:shd w:val="clear" w:color="auto" w:fill="FFFFFF"/>
        </w:rPr>
        <w:t xml:space="preserve">Aquino, R., Carling, C., Vieira, L.H.P., Martins, G., </w:t>
      </w:r>
      <w:proofErr w:type="spellStart"/>
      <w:r w:rsidRPr="009A4112">
        <w:rPr>
          <w:rFonts w:ascii="Times New Roman" w:hAnsi="Times New Roman" w:cs="Times New Roman"/>
          <w:sz w:val="24"/>
          <w:szCs w:val="24"/>
          <w:shd w:val="clear" w:color="auto" w:fill="FFFFFF"/>
        </w:rPr>
        <w:t>Jabor</w:t>
      </w:r>
      <w:proofErr w:type="spellEnd"/>
      <w:r w:rsidRPr="009A4112">
        <w:rPr>
          <w:rFonts w:ascii="Times New Roman" w:hAnsi="Times New Roman" w:cs="Times New Roman"/>
          <w:sz w:val="24"/>
          <w:szCs w:val="24"/>
          <w:shd w:val="clear" w:color="auto" w:fill="FFFFFF"/>
        </w:rPr>
        <w:t xml:space="preserve">, G., Machado, J., Santiago, P., </w:t>
      </w:r>
      <w:proofErr w:type="spellStart"/>
      <w:r w:rsidRPr="009A4112">
        <w:rPr>
          <w:rFonts w:ascii="Times New Roman" w:hAnsi="Times New Roman" w:cs="Times New Roman"/>
          <w:sz w:val="24"/>
          <w:szCs w:val="24"/>
          <w:shd w:val="clear" w:color="auto" w:fill="FFFFFF"/>
        </w:rPr>
        <w:t>Garganta</w:t>
      </w:r>
      <w:proofErr w:type="spellEnd"/>
      <w:r w:rsidRPr="009A4112">
        <w:rPr>
          <w:rFonts w:ascii="Times New Roman" w:hAnsi="Times New Roman" w:cs="Times New Roman"/>
          <w:sz w:val="24"/>
          <w:szCs w:val="24"/>
          <w:shd w:val="clear" w:color="auto" w:fill="FFFFFF"/>
        </w:rPr>
        <w:t xml:space="preserve">, J. and </w:t>
      </w:r>
      <w:proofErr w:type="spellStart"/>
      <w:r w:rsidRPr="009A4112">
        <w:rPr>
          <w:rFonts w:ascii="Times New Roman" w:hAnsi="Times New Roman" w:cs="Times New Roman"/>
          <w:sz w:val="24"/>
          <w:szCs w:val="24"/>
          <w:shd w:val="clear" w:color="auto" w:fill="FFFFFF"/>
        </w:rPr>
        <w:t>Puggina</w:t>
      </w:r>
      <w:proofErr w:type="spellEnd"/>
      <w:r w:rsidRPr="009A4112">
        <w:rPr>
          <w:rFonts w:ascii="Times New Roman" w:hAnsi="Times New Roman" w:cs="Times New Roman"/>
          <w:sz w:val="24"/>
          <w:szCs w:val="24"/>
          <w:shd w:val="clear" w:color="auto" w:fill="FFFFFF"/>
        </w:rPr>
        <w:t xml:space="preserve">, E., 2020. Influence of situational variables, team formation, and playing position on match running performance and social network analysis in </w:t>
      </w:r>
      <w:proofErr w:type="spellStart"/>
      <w:r w:rsidRPr="009A4112">
        <w:rPr>
          <w:rFonts w:ascii="Times New Roman" w:hAnsi="Times New Roman" w:cs="Times New Roman"/>
          <w:sz w:val="24"/>
          <w:szCs w:val="24"/>
          <w:shd w:val="clear" w:color="auto" w:fill="FFFFFF"/>
        </w:rPr>
        <w:t>brazilian</w:t>
      </w:r>
      <w:proofErr w:type="spellEnd"/>
      <w:r w:rsidRPr="009A4112">
        <w:rPr>
          <w:rFonts w:ascii="Times New Roman" w:hAnsi="Times New Roman" w:cs="Times New Roman"/>
          <w:sz w:val="24"/>
          <w:szCs w:val="24"/>
          <w:shd w:val="clear" w:color="auto" w:fill="FFFFFF"/>
        </w:rPr>
        <w:t xml:space="preserve"> professional soccer players. </w:t>
      </w:r>
      <w:r w:rsidRPr="009A4112">
        <w:rPr>
          <w:rFonts w:ascii="Times New Roman" w:hAnsi="Times New Roman" w:cs="Times New Roman"/>
          <w:i/>
          <w:iCs/>
          <w:sz w:val="24"/>
          <w:szCs w:val="24"/>
          <w:shd w:val="clear" w:color="auto" w:fill="FFFFFF"/>
        </w:rPr>
        <w:t>The Journal of Strength &amp; Conditioning Research</w:t>
      </w:r>
      <w:r w:rsidRPr="009A4112">
        <w:rPr>
          <w:rFonts w:ascii="Times New Roman" w:hAnsi="Times New Roman" w:cs="Times New Roman"/>
          <w:sz w:val="24"/>
          <w:szCs w:val="24"/>
          <w:shd w:val="clear" w:color="auto" w:fill="FFFFFF"/>
        </w:rPr>
        <w:t>, </w:t>
      </w:r>
      <w:r w:rsidRPr="009A4112">
        <w:rPr>
          <w:rFonts w:ascii="Times New Roman" w:hAnsi="Times New Roman" w:cs="Times New Roman"/>
          <w:i/>
          <w:iCs/>
          <w:sz w:val="24"/>
          <w:szCs w:val="24"/>
          <w:shd w:val="clear" w:color="auto" w:fill="FFFFFF"/>
        </w:rPr>
        <w:t>34</w:t>
      </w:r>
      <w:r w:rsidRPr="009A4112">
        <w:rPr>
          <w:rFonts w:ascii="Times New Roman" w:hAnsi="Times New Roman" w:cs="Times New Roman"/>
          <w:sz w:val="24"/>
          <w:szCs w:val="24"/>
          <w:shd w:val="clear" w:color="auto" w:fill="FFFFFF"/>
        </w:rPr>
        <w:t>(3), pp.808-817.</w:t>
      </w:r>
    </w:p>
    <w:p w:rsidR="009A4112" w:rsidRPr="009A4112" w:rsidRDefault="009A4112" w:rsidP="009A4112">
      <w:pPr>
        <w:spacing w:line="360" w:lineRule="auto"/>
        <w:ind w:left="720" w:hanging="720"/>
        <w:jc w:val="both"/>
        <w:rPr>
          <w:rFonts w:ascii="Times New Roman" w:hAnsi="Times New Roman" w:cs="Times New Roman"/>
          <w:sz w:val="24"/>
          <w:szCs w:val="24"/>
        </w:rPr>
      </w:pPr>
      <w:r w:rsidRPr="009A4112">
        <w:rPr>
          <w:rFonts w:ascii="Times New Roman" w:hAnsi="Times New Roman" w:cs="Times New Roman"/>
          <w:sz w:val="24"/>
          <w:szCs w:val="24"/>
          <w:shd w:val="clear" w:color="auto" w:fill="FFFFFF"/>
        </w:rPr>
        <w:t>Balmer, R., 2022. </w:t>
      </w:r>
      <w:r w:rsidRPr="009A4112">
        <w:rPr>
          <w:rFonts w:ascii="Times New Roman" w:hAnsi="Times New Roman" w:cs="Times New Roman"/>
          <w:i/>
          <w:iCs/>
          <w:sz w:val="24"/>
          <w:szCs w:val="24"/>
          <w:shd w:val="clear" w:color="auto" w:fill="FFFFFF"/>
        </w:rPr>
        <w:t>Passion plays: how religion shaped sports in North America</w:t>
      </w:r>
      <w:r w:rsidRPr="009A4112">
        <w:rPr>
          <w:rFonts w:ascii="Times New Roman" w:hAnsi="Times New Roman" w:cs="Times New Roman"/>
          <w:sz w:val="24"/>
          <w:szCs w:val="24"/>
          <w:shd w:val="clear" w:color="auto" w:fill="FFFFFF"/>
        </w:rPr>
        <w:t>. UNC Press Books.</w:t>
      </w:r>
    </w:p>
    <w:p w:rsidR="009A4112" w:rsidRPr="009A4112" w:rsidRDefault="009A4112" w:rsidP="009A4112">
      <w:pPr>
        <w:spacing w:line="360" w:lineRule="auto"/>
        <w:ind w:left="720" w:hanging="720"/>
        <w:jc w:val="both"/>
        <w:rPr>
          <w:rFonts w:ascii="Times New Roman" w:hAnsi="Times New Roman" w:cs="Times New Roman"/>
          <w:sz w:val="24"/>
          <w:szCs w:val="24"/>
          <w:shd w:val="clear" w:color="auto" w:fill="FFFFFF"/>
        </w:rPr>
      </w:pPr>
      <w:r w:rsidRPr="009A4112">
        <w:rPr>
          <w:rFonts w:ascii="Times New Roman" w:hAnsi="Times New Roman" w:cs="Times New Roman"/>
          <w:sz w:val="24"/>
          <w:szCs w:val="24"/>
          <w:shd w:val="clear" w:color="auto" w:fill="FFFFFF"/>
        </w:rPr>
        <w:t xml:space="preserve">Ben </w:t>
      </w:r>
      <w:proofErr w:type="spellStart"/>
      <w:r w:rsidRPr="009A4112">
        <w:rPr>
          <w:rFonts w:ascii="Times New Roman" w:hAnsi="Times New Roman" w:cs="Times New Roman"/>
          <w:sz w:val="24"/>
          <w:szCs w:val="24"/>
          <w:shd w:val="clear" w:color="auto" w:fill="FFFFFF"/>
        </w:rPr>
        <w:t>Ayed</w:t>
      </w:r>
      <w:proofErr w:type="spellEnd"/>
      <w:r w:rsidRPr="009A4112">
        <w:rPr>
          <w:rFonts w:ascii="Times New Roman" w:hAnsi="Times New Roman" w:cs="Times New Roman"/>
          <w:sz w:val="24"/>
          <w:szCs w:val="24"/>
          <w:shd w:val="clear" w:color="auto" w:fill="FFFFFF"/>
        </w:rPr>
        <w:t xml:space="preserve">, K., Ben Saad, H., Ali </w:t>
      </w:r>
      <w:proofErr w:type="spellStart"/>
      <w:r w:rsidRPr="009A4112">
        <w:rPr>
          <w:rFonts w:ascii="Times New Roman" w:hAnsi="Times New Roman" w:cs="Times New Roman"/>
          <w:sz w:val="24"/>
          <w:szCs w:val="24"/>
          <w:shd w:val="clear" w:color="auto" w:fill="FFFFFF"/>
        </w:rPr>
        <w:t>Hammami</w:t>
      </w:r>
      <w:proofErr w:type="spellEnd"/>
      <w:r w:rsidRPr="009A4112">
        <w:rPr>
          <w:rFonts w:ascii="Times New Roman" w:hAnsi="Times New Roman" w:cs="Times New Roman"/>
          <w:sz w:val="24"/>
          <w:szCs w:val="24"/>
          <w:shd w:val="clear" w:color="auto" w:fill="FFFFFF"/>
        </w:rPr>
        <w:t xml:space="preserve">, M. and </w:t>
      </w:r>
      <w:proofErr w:type="spellStart"/>
      <w:r w:rsidRPr="009A4112">
        <w:rPr>
          <w:rFonts w:ascii="Times New Roman" w:hAnsi="Times New Roman" w:cs="Times New Roman"/>
          <w:sz w:val="24"/>
          <w:szCs w:val="24"/>
          <w:shd w:val="clear" w:color="auto" w:fill="FFFFFF"/>
        </w:rPr>
        <w:t>Latiri</w:t>
      </w:r>
      <w:proofErr w:type="spellEnd"/>
      <w:r w:rsidRPr="009A4112">
        <w:rPr>
          <w:rFonts w:ascii="Times New Roman" w:hAnsi="Times New Roman" w:cs="Times New Roman"/>
          <w:sz w:val="24"/>
          <w:szCs w:val="24"/>
          <w:shd w:val="clear" w:color="auto" w:fill="FFFFFF"/>
        </w:rPr>
        <w:t xml:space="preserve">, I., 2020. Relationships of the 5-jump test (5JT) performance of youth players with volleyball </w:t>
      </w:r>
      <w:proofErr w:type="spellStart"/>
      <w:r w:rsidRPr="009A4112">
        <w:rPr>
          <w:rFonts w:ascii="Times New Roman" w:hAnsi="Times New Roman" w:cs="Times New Roman"/>
          <w:sz w:val="24"/>
          <w:szCs w:val="24"/>
          <w:shd w:val="clear" w:color="auto" w:fill="FFFFFF"/>
        </w:rPr>
        <w:t>specific’laboratory</w:t>
      </w:r>
      <w:proofErr w:type="spellEnd"/>
      <w:r w:rsidRPr="009A4112">
        <w:rPr>
          <w:rFonts w:ascii="Times New Roman" w:hAnsi="Times New Roman" w:cs="Times New Roman"/>
          <w:sz w:val="24"/>
          <w:szCs w:val="24"/>
          <w:shd w:val="clear" w:color="auto" w:fill="FFFFFF"/>
        </w:rPr>
        <w:t xml:space="preserve"> tests for explosive power. </w:t>
      </w:r>
      <w:r w:rsidRPr="009A4112">
        <w:rPr>
          <w:rFonts w:ascii="Times New Roman" w:hAnsi="Times New Roman" w:cs="Times New Roman"/>
          <w:i/>
          <w:iCs/>
          <w:sz w:val="24"/>
          <w:szCs w:val="24"/>
          <w:shd w:val="clear" w:color="auto" w:fill="FFFFFF"/>
        </w:rPr>
        <w:t>American journal of men's health</w:t>
      </w:r>
      <w:r w:rsidRPr="009A4112">
        <w:rPr>
          <w:rFonts w:ascii="Times New Roman" w:hAnsi="Times New Roman" w:cs="Times New Roman"/>
          <w:sz w:val="24"/>
          <w:szCs w:val="24"/>
          <w:shd w:val="clear" w:color="auto" w:fill="FFFFFF"/>
        </w:rPr>
        <w:t>, </w:t>
      </w:r>
      <w:r w:rsidRPr="009A4112">
        <w:rPr>
          <w:rFonts w:ascii="Times New Roman" w:hAnsi="Times New Roman" w:cs="Times New Roman"/>
          <w:i/>
          <w:iCs/>
          <w:sz w:val="24"/>
          <w:szCs w:val="24"/>
          <w:shd w:val="clear" w:color="auto" w:fill="FFFFFF"/>
        </w:rPr>
        <w:t>14</w:t>
      </w:r>
      <w:r w:rsidRPr="009A4112">
        <w:rPr>
          <w:rFonts w:ascii="Times New Roman" w:hAnsi="Times New Roman" w:cs="Times New Roman"/>
          <w:sz w:val="24"/>
          <w:szCs w:val="24"/>
          <w:shd w:val="clear" w:color="auto" w:fill="FFFFFF"/>
        </w:rPr>
        <w:t>(6), p.1557988320977686.</w:t>
      </w:r>
    </w:p>
    <w:p w:rsidR="009A4112" w:rsidRPr="009A4112" w:rsidRDefault="009A4112" w:rsidP="009A4112">
      <w:pPr>
        <w:spacing w:line="360" w:lineRule="auto"/>
        <w:ind w:left="720" w:hanging="720"/>
        <w:jc w:val="both"/>
        <w:rPr>
          <w:rFonts w:ascii="Times New Roman" w:hAnsi="Times New Roman" w:cs="Times New Roman"/>
          <w:sz w:val="24"/>
          <w:szCs w:val="24"/>
          <w:shd w:val="clear" w:color="auto" w:fill="FFFFFF"/>
        </w:rPr>
      </w:pPr>
      <w:r w:rsidRPr="009A4112">
        <w:rPr>
          <w:rFonts w:ascii="Times New Roman" w:hAnsi="Times New Roman" w:cs="Times New Roman"/>
          <w:sz w:val="24"/>
          <w:szCs w:val="24"/>
          <w:shd w:val="clear" w:color="auto" w:fill="FFFFFF"/>
        </w:rPr>
        <w:t xml:space="preserve">Blackmore, D.G., Schaumberg, M., </w:t>
      </w:r>
      <w:proofErr w:type="spellStart"/>
      <w:r w:rsidRPr="009A4112">
        <w:rPr>
          <w:rFonts w:ascii="Times New Roman" w:hAnsi="Times New Roman" w:cs="Times New Roman"/>
          <w:sz w:val="24"/>
          <w:szCs w:val="24"/>
          <w:shd w:val="clear" w:color="auto" w:fill="FFFFFF"/>
        </w:rPr>
        <w:t>Ziaei</w:t>
      </w:r>
      <w:proofErr w:type="spellEnd"/>
      <w:r w:rsidRPr="009A4112">
        <w:rPr>
          <w:rFonts w:ascii="Times New Roman" w:hAnsi="Times New Roman" w:cs="Times New Roman"/>
          <w:sz w:val="24"/>
          <w:szCs w:val="24"/>
          <w:shd w:val="clear" w:color="auto" w:fill="FFFFFF"/>
        </w:rPr>
        <w:t>, M., Belford, S., To, X.V., O'Keeffe, I., Bernard, A., Mitchell, J., Hume, E.A., Rose, G.L. and Shaw, T., 2024. Long-Term Improvement in Hippocampal-Dependent Learning Ability in Healthy, Aged Individuals Following High Intensity Interval Training. </w:t>
      </w:r>
      <w:r w:rsidRPr="009A4112">
        <w:rPr>
          <w:rFonts w:ascii="Times New Roman" w:hAnsi="Times New Roman" w:cs="Times New Roman"/>
          <w:i/>
          <w:iCs/>
          <w:sz w:val="24"/>
          <w:szCs w:val="24"/>
          <w:shd w:val="clear" w:color="auto" w:fill="FFFFFF"/>
        </w:rPr>
        <w:t>Aging and disease</w:t>
      </w:r>
      <w:r w:rsidRPr="009A4112">
        <w:rPr>
          <w:rFonts w:ascii="Times New Roman" w:hAnsi="Times New Roman" w:cs="Times New Roman"/>
          <w:sz w:val="24"/>
          <w:szCs w:val="24"/>
          <w:shd w:val="clear" w:color="auto" w:fill="FFFFFF"/>
        </w:rPr>
        <w:t>.</w:t>
      </w:r>
    </w:p>
    <w:p w:rsidR="009A4112" w:rsidRPr="009A4112" w:rsidRDefault="009A4112" w:rsidP="009A4112">
      <w:pPr>
        <w:spacing w:line="360" w:lineRule="auto"/>
        <w:ind w:left="720" w:hanging="720"/>
        <w:jc w:val="both"/>
        <w:rPr>
          <w:rFonts w:ascii="Times New Roman" w:hAnsi="Times New Roman" w:cs="Times New Roman"/>
          <w:sz w:val="24"/>
          <w:szCs w:val="24"/>
        </w:rPr>
      </w:pPr>
      <w:r w:rsidRPr="009A4112">
        <w:rPr>
          <w:rFonts w:ascii="Times New Roman" w:hAnsi="Times New Roman" w:cs="Times New Roman"/>
          <w:sz w:val="24"/>
          <w:szCs w:val="24"/>
          <w:shd w:val="clear" w:color="auto" w:fill="FFFFFF"/>
        </w:rPr>
        <w:t xml:space="preserve">Calder, A. and </w:t>
      </w:r>
      <w:proofErr w:type="spellStart"/>
      <w:r w:rsidRPr="009A4112">
        <w:rPr>
          <w:rFonts w:ascii="Times New Roman" w:hAnsi="Times New Roman" w:cs="Times New Roman"/>
          <w:sz w:val="24"/>
          <w:szCs w:val="24"/>
          <w:shd w:val="clear" w:color="auto" w:fill="FFFFFF"/>
        </w:rPr>
        <w:t>Centofanti</w:t>
      </w:r>
      <w:proofErr w:type="spellEnd"/>
      <w:r w:rsidRPr="009A4112">
        <w:rPr>
          <w:rFonts w:ascii="Times New Roman" w:hAnsi="Times New Roman" w:cs="Times New Roman"/>
          <w:sz w:val="24"/>
          <w:szCs w:val="24"/>
          <w:shd w:val="clear" w:color="auto" w:fill="FFFFFF"/>
        </w:rPr>
        <w:t>, A. eds., 2022. </w:t>
      </w:r>
      <w:r w:rsidRPr="009A4112">
        <w:rPr>
          <w:rFonts w:ascii="Times New Roman" w:hAnsi="Times New Roman" w:cs="Times New Roman"/>
          <w:i/>
          <w:iCs/>
          <w:sz w:val="24"/>
          <w:szCs w:val="24"/>
          <w:shd w:val="clear" w:color="auto" w:fill="FFFFFF"/>
        </w:rPr>
        <w:t>Peak performance for soccer: the elite coaching and training manual</w:t>
      </w:r>
      <w:r w:rsidRPr="009A4112">
        <w:rPr>
          <w:rFonts w:ascii="Times New Roman" w:hAnsi="Times New Roman" w:cs="Times New Roman"/>
          <w:sz w:val="24"/>
          <w:szCs w:val="24"/>
          <w:shd w:val="clear" w:color="auto" w:fill="FFFFFF"/>
        </w:rPr>
        <w:t>. Taylor &amp; Francis.</w:t>
      </w:r>
    </w:p>
    <w:p w:rsidR="009A4112" w:rsidRPr="009A4112" w:rsidRDefault="009A4112" w:rsidP="009A4112">
      <w:pPr>
        <w:spacing w:line="360" w:lineRule="auto"/>
        <w:ind w:left="720" w:hanging="720"/>
        <w:jc w:val="both"/>
        <w:rPr>
          <w:rFonts w:ascii="Times New Roman" w:hAnsi="Times New Roman" w:cs="Times New Roman"/>
          <w:sz w:val="24"/>
          <w:szCs w:val="24"/>
        </w:rPr>
      </w:pPr>
      <w:r w:rsidRPr="009A4112">
        <w:rPr>
          <w:rFonts w:ascii="Times New Roman" w:hAnsi="Times New Roman" w:cs="Times New Roman"/>
          <w:sz w:val="24"/>
          <w:szCs w:val="24"/>
        </w:rPr>
        <w:t>Cho, C. and Lee, S. (2024). The Effects of Blood Flow Restriction Aerobic Exercise on Body Composition, Muscle Strength, Blood Biomarkers, and Cardiovascular Function: A Narrative Review. </w:t>
      </w:r>
      <w:r w:rsidRPr="009A4112">
        <w:rPr>
          <w:rFonts w:ascii="Times New Roman" w:hAnsi="Times New Roman" w:cs="Times New Roman"/>
          <w:i/>
          <w:iCs/>
          <w:sz w:val="24"/>
          <w:szCs w:val="24"/>
        </w:rPr>
        <w:t>International Journal of Molecular Sciences</w:t>
      </w:r>
      <w:r w:rsidRPr="009A4112">
        <w:rPr>
          <w:rFonts w:ascii="Times New Roman" w:hAnsi="Times New Roman" w:cs="Times New Roman"/>
          <w:sz w:val="24"/>
          <w:szCs w:val="24"/>
        </w:rPr>
        <w:t xml:space="preserve">, [online] 25(17), p.9274. </w:t>
      </w:r>
      <w:proofErr w:type="spellStart"/>
      <w:proofErr w:type="gramStart"/>
      <w:r w:rsidRPr="009A4112">
        <w:rPr>
          <w:rFonts w:ascii="Times New Roman" w:hAnsi="Times New Roman" w:cs="Times New Roman"/>
          <w:sz w:val="24"/>
          <w:szCs w:val="24"/>
        </w:rPr>
        <w:t>doi:https</w:t>
      </w:r>
      <w:proofErr w:type="spellEnd"/>
      <w:r w:rsidRPr="009A4112">
        <w:rPr>
          <w:rFonts w:ascii="Times New Roman" w:hAnsi="Times New Roman" w:cs="Times New Roman"/>
          <w:sz w:val="24"/>
          <w:szCs w:val="24"/>
        </w:rPr>
        <w:t>://doi.org/10.3390/ijms25179274</w:t>
      </w:r>
      <w:proofErr w:type="gramEnd"/>
      <w:r w:rsidRPr="009A4112">
        <w:rPr>
          <w:rFonts w:ascii="Times New Roman" w:hAnsi="Times New Roman" w:cs="Times New Roman"/>
          <w:sz w:val="24"/>
          <w:szCs w:val="24"/>
        </w:rPr>
        <w:t>.</w:t>
      </w:r>
    </w:p>
    <w:p w:rsidR="009A4112" w:rsidRPr="009A4112" w:rsidRDefault="009A4112" w:rsidP="009A4112">
      <w:pPr>
        <w:spacing w:line="360" w:lineRule="auto"/>
        <w:ind w:left="720" w:hanging="720"/>
        <w:jc w:val="both"/>
        <w:rPr>
          <w:rFonts w:ascii="Times New Roman" w:hAnsi="Times New Roman" w:cs="Times New Roman"/>
          <w:sz w:val="24"/>
          <w:szCs w:val="24"/>
          <w:shd w:val="clear" w:color="auto" w:fill="FFFFFF"/>
        </w:rPr>
      </w:pPr>
      <w:r w:rsidRPr="009A4112">
        <w:rPr>
          <w:rFonts w:ascii="Times New Roman" w:hAnsi="Times New Roman" w:cs="Times New Roman"/>
          <w:sz w:val="24"/>
          <w:szCs w:val="24"/>
          <w:shd w:val="clear" w:color="auto" w:fill="FFFFFF"/>
        </w:rPr>
        <w:lastRenderedPageBreak/>
        <w:t xml:space="preserve">Dos' Santos, T., </w:t>
      </w:r>
      <w:proofErr w:type="spellStart"/>
      <w:r w:rsidRPr="009A4112">
        <w:rPr>
          <w:rFonts w:ascii="Times New Roman" w:hAnsi="Times New Roman" w:cs="Times New Roman"/>
          <w:sz w:val="24"/>
          <w:szCs w:val="24"/>
          <w:shd w:val="clear" w:color="auto" w:fill="FFFFFF"/>
        </w:rPr>
        <w:t>McBurnie</w:t>
      </w:r>
      <w:proofErr w:type="spellEnd"/>
      <w:r w:rsidRPr="009A4112">
        <w:rPr>
          <w:rFonts w:ascii="Times New Roman" w:hAnsi="Times New Roman" w:cs="Times New Roman"/>
          <w:sz w:val="24"/>
          <w:szCs w:val="24"/>
          <w:shd w:val="clear" w:color="auto" w:fill="FFFFFF"/>
        </w:rPr>
        <w:t>, A., Thomas, C., Jones, P.A. and Harper, D., 2022. Attacking agility actions: Match play contextual applications with coaching and technique guidelines. </w:t>
      </w:r>
      <w:r w:rsidRPr="009A4112">
        <w:rPr>
          <w:rFonts w:ascii="Times New Roman" w:hAnsi="Times New Roman" w:cs="Times New Roman"/>
          <w:i/>
          <w:iCs/>
          <w:sz w:val="24"/>
          <w:szCs w:val="24"/>
          <w:shd w:val="clear" w:color="auto" w:fill="FFFFFF"/>
        </w:rPr>
        <w:t>Strength &amp; Conditioning Journal</w:t>
      </w:r>
      <w:r w:rsidRPr="009A4112">
        <w:rPr>
          <w:rFonts w:ascii="Times New Roman" w:hAnsi="Times New Roman" w:cs="Times New Roman"/>
          <w:sz w:val="24"/>
          <w:szCs w:val="24"/>
          <w:shd w:val="clear" w:color="auto" w:fill="FFFFFF"/>
        </w:rPr>
        <w:t>, </w:t>
      </w:r>
      <w:r w:rsidRPr="009A4112">
        <w:rPr>
          <w:rFonts w:ascii="Times New Roman" w:hAnsi="Times New Roman" w:cs="Times New Roman"/>
          <w:i/>
          <w:iCs/>
          <w:sz w:val="24"/>
          <w:szCs w:val="24"/>
          <w:shd w:val="clear" w:color="auto" w:fill="FFFFFF"/>
        </w:rPr>
        <w:t>44</w:t>
      </w:r>
      <w:r w:rsidRPr="009A4112">
        <w:rPr>
          <w:rFonts w:ascii="Times New Roman" w:hAnsi="Times New Roman" w:cs="Times New Roman"/>
          <w:sz w:val="24"/>
          <w:szCs w:val="24"/>
          <w:shd w:val="clear" w:color="auto" w:fill="FFFFFF"/>
        </w:rPr>
        <w:t>(5), pp.102-118.</w:t>
      </w:r>
    </w:p>
    <w:p w:rsidR="009A4112" w:rsidRPr="009A4112" w:rsidRDefault="009A4112" w:rsidP="009A4112">
      <w:pPr>
        <w:spacing w:line="360" w:lineRule="auto"/>
        <w:ind w:left="720" w:hanging="720"/>
        <w:jc w:val="both"/>
        <w:rPr>
          <w:rFonts w:ascii="Times New Roman" w:hAnsi="Times New Roman" w:cs="Times New Roman"/>
          <w:sz w:val="24"/>
          <w:szCs w:val="24"/>
          <w:shd w:val="clear" w:color="auto" w:fill="FFFFFF"/>
        </w:rPr>
      </w:pPr>
      <w:proofErr w:type="spellStart"/>
      <w:r w:rsidRPr="009A4112">
        <w:rPr>
          <w:rFonts w:ascii="Times New Roman" w:hAnsi="Times New Roman" w:cs="Times New Roman"/>
          <w:sz w:val="24"/>
          <w:szCs w:val="24"/>
          <w:shd w:val="clear" w:color="auto" w:fill="FFFFFF"/>
        </w:rPr>
        <w:t>Farrokhi</w:t>
      </w:r>
      <w:proofErr w:type="spellEnd"/>
      <w:r w:rsidRPr="009A4112">
        <w:rPr>
          <w:rFonts w:ascii="Times New Roman" w:hAnsi="Times New Roman" w:cs="Times New Roman"/>
          <w:sz w:val="24"/>
          <w:szCs w:val="24"/>
          <w:shd w:val="clear" w:color="auto" w:fill="FFFFFF"/>
        </w:rPr>
        <w:t xml:space="preserve">, A., </w:t>
      </w:r>
      <w:proofErr w:type="spellStart"/>
      <w:r w:rsidRPr="009A4112">
        <w:rPr>
          <w:rFonts w:ascii="Times New Roman" w:hAnsi="Times New Roman" w:cs="Times New Roman"/>
          <w:sz w:val="24"/>
          <w:szCs w:val="24"/>
          <w:shd w:val="clear" w:color="auto" w:fill="FFFFFF"/>
        </w:rPr>
        <w:t>Farahbakhsh</w:t>
      </w:r>
      <w:proofErr w:type="spellEnd"/>
      <w:r w:rsidRPr="009A4112">
        <w:rPr>
          <w:rFonts w:ascii="Times New Roman" w:hAnsi="Times New Roman" w:cs="Times New Roman"/>
          <w:sz w:val="24"/>
          <w:szCs w:val="24"/>
          <w:shd w:val="clear" w:color="auto" w:fill="FFFFFF"/>
        </w:rPr>
        <w:t xml:space="preserve">, R., </w:t>
      </w:r>
      <w:proofErr w:type="spellStart"/>
      <w:r w:rsidRPr="009A4112">
        <w:rPr>
          <w:rFonts w:ascii="Times New Roman" w:hAnsi="Times New Roman" w:cs="Times New Roman"/>
          <w:sz w:val="24"/>
          <w:szCs w:val="24"/>
          <w:shd w:val="clear" w:color="auto" w:fill="FFFFFF"/>
        </w:rPr>
        <w:t>Rezazadeh</w:t>
      </w:r>
      <w:proofErr w:type="spellEnd"/>
      <w:r w:rsidRPr="009A4112">
        <w:rPr>
          <w:rFonts w:ascii="Times New Roman" w:hAnsi="Times New Roman" w:cs="Times New Roman"/>
          <w:sz w:val="24"/>
          <w:szCs w:val="24"/>
          <w:shd w:val="clear" w:color="auto" w:fill="FFFFFF"/>
        </w:rPr>
        <w:t>, J. and Minerva, R., 2021. Application of Internet of Things and artificial intelligence for smart fitness: A survey. </w:t>
      </w:r>
      <w:r w:rsidRPr="009A4112">
        <w:rPr>
          <w:rFonts w:ascii="Times New Roman" w:hAnsi="Times New Roman" w:cs="Times New Roman"/>
          <w:i/>
          <w:iCs/>
          <w:sz w:val="24"/>
          <w:szCs w:val="24"/>
          <w:shd w:val="clear" w:color="auto" w:fill="FFFFFF"/>
        </w:rPr>
        <w:t>Computer Networks</w:t>
      </w:r>
      <w:r w:rsidRPr="009A4112">
        <w:rPr>
          <w:rFonts w:ascii="Times New Roman" w:hAnsi="Times New Roman" w:cs="Times New Roman"/>
          <w:sz w:val="24"/>
          <w:szCs w:val="24"/>
          <w:shd w:val="clear" w:color="auto" w:fill="FFFFFF"/>
        </w:rPr>
        <w:t>, </w:t>
      </w:r>
      <w:r w:rsidRPr="009A4112">
        <w:rPr>
          <w:rFonts w:ascii="Times New Roman" w:hAnsi="Times New Roman" w:cs="Times New Roman"/>
          <w:i/>
          <w:iCs/>
          <w:sz w:val="24"/>
          <w:szCs w:val="24"/>
          <w:shd w:val="clear" w:color="auto" w:fill="FFFFFF"/>
        </w:rPr>
        <w:t>189</w:t>
      </w:r>
      <w:r w:rsidRPr="009A4112">
        <w:rPr>
          <w:rFonts w:ascii="Times New Roman" w:hAnsi="Times New Roman" w:cs="Times New Roman"/>
          <w:sz w:val="24"/>
          <w:szCs w:val="24"/>
          <w:shd w:val="clear" w:color="auto" w:fill="FFFFFF"/>
        </w:rPr>
        <w:t>, p.107859.</w:t>
      </w:r>
    </w:p>
    <w:p w:rsidR="009A4112" w:rsidRPr="009A4112" w:rsidRDefault="009A4112" w:rsidP="009A4112">
      <w:pPr>
        <w:spacing w:line="360" w:lineRule="auto"/>
        <w:ind w:left="720" w:hanging="720"/>
        <w:jc w:val="both"/>
        <w:rPr>
          <w:rFonts w:ascii="Times New Roman" w:hAnsi="Times New Roman" w:cs="Times New Roman"/>
          <w:sz w:val="24"/>
          <w:szCs w:val="24"/>
        </w:rPr>
      </w:pPr>
      <w:proofErr w:type="spellStart"/>
      <w:r w:rsidRPr="009A4112">
        <w:rPr>
          <w:rFonts w:ascii="Times New Roman" w:hAnsi="Times New Roman" w:cs="Times New Roman"/>
          <w:sz w:val="24"/>
          <w:szCs w:val="24"/>
        </w:rPr>
        <w:t>Fisicalcoach</w:t>
      </w:r>
      <w:proofErr w:type="spellEnd"/>
      <w:r w:rsidRPr="009A4112">
        <w:rPr>
          <w:rFonts w:ascii="Times New Roman" w:hAnsi="Times New Roman" w:cs="Times New Roman"/>
          <w:sz w:val="24"/>
          <w:szCs w:val="24"/>
        </w:rPr>
        <w:t>. (2023). </w:t>
      </w:r>
      <w:r w:rsidRPr="009A4112">
        <w:rPr>
          <w:rFonts w:ascii="Times New Roman" w:hAnsi="Times New Roman" w:cs="Times New Roman"/>
          <w:i/>
          <w:iCs/>
          <w:sz w:val="24"/>
          <w:szCs w:val="24"/>
        </w:rPr>
        <w:t xml:space="preserve">Vertical jump - </w:t>
      </w:r>
      <w:proofErr w:type="spellStart"/>
      <w:r w:rsidRPr="009A4112">
        <w:rPr>
          <w:rFonts w:ascii="Times New Roman" w:hAnsi="Times New Roman" w:cs="Times New Roman"/>
          <w:i/>
          <w:iCs/>
          <w:sz w:val="24"/>
          <w:szCs w:val="24"/>
        </w:rPr>
        <w:t>Fisicalcoach</w:t>
      </w:r>
      <w:proofErr w:type="spellEnd"/>
      <w:r w:rsidRPr="009A4112">
        <w:rPr>
          <w:rFonts w:ascii="Times New Roman" w:hAnsi="Times New Roman" w:cs="Times New Roman"/>
          <w:sz w:val="24"/>
          <w:szCs w:val="24"/>
        </w:rPr>
        <w:t xml:space="preserve">. [online] Available at: </w:t>
      </w:r>
      <w:hyperlink r:id="rId5" w:history="1">
        <w:r w:rsidRPr="009A4112">
          <w:rPr>
            <w:rStyle w:val="Hyperlink"/>
            <w:rFonts w:ascii="Times New Roman" w:eastAsia="Times New Roman" w:hAnsi="Times New Roman" w:cs="Times New Roman"/>
            <w:sz w:val="24"/>
            <w:szCs w:val="24"/>
          </w:rPr>
          <w:t>https://fisicalcoach.com/en/wiki-tests/vertical-jump/</w:t>
        </w:r>
      </w:hyperlink>
    </w:p>
    <w:p w:rsidR="009A4112" w:rsidRPr="009A4112" w:rsidRDefault="009A4112" w:rsidP="009A4112">
      <w:pPr>
        <w:spacing w:line="360" w:lineRule="auto"/>
        <w:ind w:left="720" w:hanging="720"/>
        <w:jc w:val="both"/>
        <w:rPr>
          <w:rFonts w:ascii="Times New Roman" w:hAnsi="Times New Roman" w:cs="Times New Roman"/>
          <w:sz w:val="24"/>
          <w:szCs w:val="24"/>
          <w:shd w:val="clear" w:color="auto" w:fill="FFFFFF"/>
        </w:rPr>
      </w:pPr>
      <w:r w:rsidRPr="009A4112">
        <w:rPr>
          <w:rFonts w:ascii="Times New Roman" w:hAnsi="Times New Roman" w:cs="Times New Roman"/>
          <w:sz w:val="24"/>
          <w:szCs w:val="24"/>
          <w:shd w:val="clear" w:color="auto" w:fill="FFFFFF"/>
        </w:rPr>
        <w:t xml:space="preserve">Hall, E.C., John, G. and </w:t>
      </w:r>
      <w:proofErr w:type="spellStart"/>
      <w:r w:rsidRPr="009A4112">
        <w:rPr>
          <w:rFonts w:ascii="Times New Roman" w:hAnsi="Times New Roman" w:cs="Times New Roman"/>
          <w:sz w:val="24"/>
          <w:szCs w:val="24"/>
          <w:shd w:val="clear" w:color="auto" w:fill="FFFFFF"/>
        </w:rPr>
        <w:t>Ahmetov</w:t>
      </w:r>
      <w:proofErr w:type="spellEnd"/>
      <w:r w:rsidRPr="009A4112">
        <w:rPr>
          <w:rFonts w:ascii="Times New Roman" w:hAnsi="Times New Roman" w:cs="Times New Roman"/>
          <w:sz w:val="24"/>
          <w:szCs w:val="24"/>
          <w:shd w:val="clear" w:color="auto" w:fill="FFFFFF"/>
        </w:rPr>
        <w:t>, I.I., 2024. Testing in Football: A Narrative Review. </w:t>
      </w:r>
      <w:r w:rsidRPr="009A4112">
        <w:rPr>
          <w:rFonts w:ascii="Times New Roman" w:hAnsi="Times New Roman" w:cs="Times New Roman"/>
          <w:i/>
          <w:iCs/>
          <w:sz w:val="24"/>
          <w:szCs w:val="24"/>
          <w:shd w:val="clear" w:color="auto" w:fill="FFFFFF"/>
        </w:rPr>
        <w:t>Sports</w:t>
      </w:r>
      <w:r w:rsidRPr="009A4112">
        <w:rPr>
          <w:rFonts w:ascii="Times New Roman" w:hAnsi="Times New Roman" w:cs="Times New Roman"/>
          <w:sz w:val="24"/>
          <w:szCs w:val="24"/>
          <w:shd w:val="clear" w:color="auto" w:fill="FFFFFF"/>
        </w:rPr>
        <w:t>, </w:t>
      </w:r>
      <w:r w:rsidRPr="009A4112">
        <w:rPr>
          <w:rFonts w:ascii="Times New Roman" w:hAnsi="Times New Roman" w:cs="Times New Roman"/>
          <w:i/>
          <w:iCs/>
          <w:sz w:val="24"/>
          <w:szCs w:val="24"/>
          <w:shd w:val="clear" w:color="auto" w:fill="FFFFFF"/>
        </w:rPr>
        <w:t>12</w:t>
      </w:r>
      <w:r w:rsidRPr="009A4112">
        <w:rPr>
          <w:rFonts w:ascii="Times New Roman" w:hAnsi="Times New Roman" w:cs="Times New Roman"/>
          <w:sz w:val="24"/>
          <w:szCs w:val="24"/>
          <w:shd w:val="clear" w:color="auto" w:fill="FFFFFF"/>
        </w:rPr>
        <w:t>(11), p.307.</w:t>
      </w:r>
    </w:p>
    <w:p w:rsidR="009A4112" w:rsidRPr="009A4112" w:rsidRDefault="009A4112" w:rsidP="009A4112">
      <w:pPr>
        <w:spacing w:line="360" w:lineRule="auto"/>
        <w:ind w:left="720" w:hanging="720"/>
        <w:jc w:val="both"/>
        <w:rPr>
          <w:rFonts w:ascii="Times New Roman" w:hAnsi="Times New Roman" w:cs="Times New Roman"/>
          <w:sz w:val="24"/>
          <w:szCs w:val="24"/>
          <w:shd w:val="clear" w:color="auto" w:fill="FFFFFF"/>
        </w:rPr>
      </w:pPr>
      <w:proofErr w:type="spellStart"/>
      <w:r w:rsidRPr="009A4112">
        <w:rPr>
          <w:rFonts w:ascii="Times New Roman" w:hAnsi="Times New Roman" w:cs="Times New Roman"/>
          <w:sz w:val="24"/>
          <w:szCs w:val="24"/>
          <w:shd w:val="clear" w:color="auto" w:fill="FFFFFF"/>
        </w:rPr>
        <w:t>Izquierdo</w:t>
      </w:r>
      <w:proofErr w:type="spellEnd"/>
      <w:r w:rsidRPr="009A4112">
        <w:rPr>
          <w:rFonts w:ascii="Times New Roman" w:hAnsi="Times New Roman" w:cs="Times New Roman"/>
          <w:sz w:val="24"/>
          <w:szCs w:val="24"/>
          <w:shd w:val="clear" w:color="auto" w:fill="FFFFFF"/>
        </w:rPr>
        <w:t xml:space="preserve">, M., Merchant, R.A., Morley, J.E., Anker, S.D., </w:t>
      </w:r>
      <w:proofErr w:type="spellStart"/>
      <w:r w:rsidRPr="009A4112">
        <w:rPr>
          <w:rFonts w:ascii="Times New Roman" w:hAnsi="Times New Roman" w:cs="Times New Roman"/>
          <w:sz w:val="24"/>
          <w:szCs w:val="24"/>
          <w:shd w:val="clear" w:color="auto" w:fill="FFFFFF"/>
        </w:rPr>
        <w:t>Aprahamian</w:t>
      </w:r>
      <w:proofErr w:type="spellEnd"/>
      <w:r w:rsidRPr="009A4112">
        <w:rPr>
          <w:rFonts w:ascii="Times New Roman" w:hAnsi="Times New Roman" w:cs="Times New Roman"/>
          <w:sz w:val="24"/>
          <w:szCs w:val="24"/>
          <w:shd w:val="clear" w:color="auto" w:fill="FFFFFF"/>
        </w:rPr>
        <w:t xml:space="preserve">, I., Arai, H., </w:t>
      </w:r>
      <w:proofErr w:type="spellStart"/>
      <w:r w:rsidRPr="009A4112">
        <w:rPr>
          <w:rFonts w:ascii="Times New Roman" w:hAnsi="Times New Roman" w:cs="Times New Roman"/>
          <w:sz w:val="24"/>
          <w:szCs w:val="24"/>
          <w:shd w:val="clear" w:color="auto" w:fill="FFFFFF"/>
        </w:rPr>
        <w:t>Aubertin-Leheudre</w:t>
      </w:r>
      <w:proofErr w:type="spellEnd"/>
      <w:r w:rsidRPr="009A4112">
        <w:rPr>
          <w:rFonts w:ascii="Times New Roman" w:hAnsi="Times New Roman" w:cs="Times New Roman"/>
          <w:sz w:val="24"/>
          <w:szCs w:val="24"/>
          <w:shd w:val="clear" w:color="auto" w:fill="FFFFFF"/>
        </w:rPr>
        <w:t xml:space="preserve">, M., </w:t>
      </w:r>
      <w:proofErr w:type="spellStart"/>
      <w:r w:rsidRPr="009A4112">
        <w:rPr>
          <w:rFonts w:ascii="Times New Roman" w:hAnsi="Times New Roman" w:cs="Times New Roman"/>
          <w:sz w:val="24"/>
          <w:szCs w:val="24"/>
          <w:shd w:val="clear" w:color="auto" w:fill="FFFFFF"/>
        </w:rPr>
        <w:t>Bernabei</w:t>
      </w:r>
      <w:proofErr w:type="spellEnd"/>
      <w:r w:rsidRPr="009A4112">
        <w:rPr>
          <w:rFonts w:ascii="Times New Roman" w:hAnsi="Times New Roman" w:cs="Times New Roman"/>
          <w:sz w:val="24"/>
          <w:szCs w:val="24"/>
          <w:shd w:val="clear" w:color="auto" w:fill="FFFFFF"/>
        </w:rPr>
        <w:t xml:space="preserve">, R., </w:t>
      </w:r>
      <w:proofErr w:type="spellStart"/>
      <w:r w:rsidRPr="009A4112">
        <w:rPr>
          <w:rFonts w:ascii="Times New Roman" w:hAnsi="Times New Roman" w:cs="Times New Roman"/>
          <w:sz w:val="24"/>
          <w:szCs w:val="24"/>
          <w:shd w:val="clear" w:color="auto" w:fill="FFFFFF"/>
        </w:rPr>
        <w:t>Cadore</w:t>
      </w:r>
      <w:proofErr w:type="spellEnd"/>
      <w:r w:rsidRPr="009A4112">
        <w:rPr>
          <w:rFonts w:ascii="Times New Roman" w:hAnsi="Times New Roman" w:cs="Times New Roman"/>
          <w:sz w:val="24"/>
          <w:szCs w:val="24"/>
          <w:shd w:val="clear" w:color="auto" w:fill="FFFFFF"/>
        </w:rPr>
        <w:t xml:space="preserve">, E.L., </w:t>
      </w:r>
      <w:proofErr w:type="spellStart"/>
      <w:r w:rsidRPr="009A4112">
        <w:rPr>
          <w:rFonts w:ascii="Times New Roman" w:hAnsi="Times New Roman" w:cs="Times New Roman"/>
          <w:sz w:val="24"/>
          <w:szCs w:val="24"/>
          <w:shd w:val="clear" w:color="auto" w:fill="FFFFFF"/>
        </w:rPr>
        <w:t>Cesari</w:t>
      </w:r>
      <w:proofErr w:type="spellEnd"/>
      <w:r w:rsidRPr="009A4112">
        <w:rPr>
          <w:rFonts w:ascii="Times New Roman" w:hAnsi="Times New Roman" w:cs="Times New Roman"/>
          <w:sz w:val="24"/>
          <w:szCs w:val="24"/>
          <w:shd w:val="clear" w:color="auto" w:fill="FFFFFF"/>
        </w:rPr>
        <w:t>, M. and Chen, L.K., 2021. International exercise recommendations in older adults (ICFSR): expert consensus guidelines. </w:t>
      </w:r>
      <w:r w:rsidRPr="009A4112">
        <w:rPr>
          <w:rFonts w:ascii="Times New Roman" w:hAnsi="Times New Roman" w:cs="Times New Roman"/>
          <w:i/>
          <w:iCs/>
          <w:sz w:val="24"/>
          <w:szCs w:val="24"/>
          <w:shd w:val="clear" w:color="auto" w:fill="FFFFFF"/>
        </w:rPr>
        <w:t>The journal of nutrition, health &amp; aging</w:t>
      </w:r>
      <w:r w:rsidRPr="009A4112">
        <w:rPr>
          <w:rFonts w:ascii="Times New Roman" w:hAnsi="Times New Roman" w:cs="Times New Roman"/>
          <w:sz w:val="24"/>
          <w:szCs w:val="24"/>
          <w:shd w:val="clear" w:color="auto" w:fill="FFFFFF"/>
        </w:rPr>
        <w:t>, </w:t>
      </w:r>
      <w:r w:rsidRPr="009A4112">
        <w:rPr>
          <w:rFonts w:ascii="Times New Roman" w:hAnsi="Times New Roman" w:cs="Times New Roman"/>
          <w:i/>
          <w:iCs/>
          <w:sz w:val="24"/>
          <w:szCs w:val="24"/>
          <w:shd w:val="clear" w:color="auto" w:fill="FFFFFF"/>
        </w:rPr>
        <w:t>25</w:t>
      </w:r>
      <w:r w:rsidRPr="009A4112">
        <w:rPr>
          <w:rFonts w:ascii="Times New Roman" w:hAnsi="Times New Roman" w:cs="Times New Roman"/>
          <w:sz w:val="24"/>
          <w:szCs w:val="24"/>
          <w:shd w:val="clear" w:color="auto" w:fill="FFFFFF"/>
        </w:rPr>
        <w:t>(7), pp.824-853.</w:t>
      </w:r>
    </w:p>
    <w:p w:rsidR="009A4112" w:rsidRPr="009A4112" w:rsidRDefault="009A4112" w:rsidP="009A4112">
      <w:pPr>
        <w:spacing w:line="360" w:lineRule="auto"/>
        <w:ind w:left="720" w:hanging="720"/>
        <w:jc w:val="both"/>
        <w:rPr>
          <w:rFonts w:ascii="Times New Roman" w:hAnsi="Times New Roman" w:cs="Times New Roman"/>
          <w:sz w:val="24"/>
          <w:szCs w:val="24"/>
          <w:shd w:val="clear" w:color="auto" w:fill="FFFFFF"/>
        </w:rPr>
      </w:pPr>
      <w:proofErr w:type="spellStart"/>
      <w:r w:rsidRPr="009A4112">
        <w:rPr>
          <w:rFonts w:ascii="Times New Roman" w:hAnsi="Times New Roman" w:cs="Times New Roman"/>
          <w:sz w:val="24"/>
          <w:szCs w:val="24"/>
          <w:shd w:val="clear" w:color="auto" w:fill="FFFFFF"/>
        </w:rPr>
        <w:t>Mezmir</w:t>
      </w:r>
      <w:proofErr w:type="spellEnd"/>
      <w:r w:rsidRPr="009A4112">
        <w:rPr>
          <w:rFonts w:ascii="Times New Roman" w:hAnsi="Times New Roman" w:cs="Times New Roman"/>
          <w:sz w:val="24"/>
          <w:szCs w:val="24"/>
          <w:shd w:val="clear" w:color="auto" w:fill="FFFFFF"/>
        </w:rPr>
        <w:t>, E.A., 2020. Qualitative data analysis: An overview of data reduction, data display, and interpretation. </w:t>
      </w:r>
      <w:r w:rsidRPr="009A4112">
        <w:rPr>
          <w:rFonts w:ascii="Times New Roman" w:hAnsi="Times New Roman" w:cs="Times New Roman"/>
          <w:i/>
          <w:iCs/>
          <w:sz w:val="24"/>
          <w:szCs w:val="24"/>
          <w:shd w:val="clear" w:color="auto" w:fill="FFFFFF"/>
        </w:rPr>
        <w:t>Research on humanities and social sciences</w:t>
      </w:r>
      <w:r w:rsidRPr="009A4112">
        <w:rPr>
          <w:rFonts w:ascii="Times New Roman" w:hAnsi="Times New Roman" w:cs="Times New Roman"/>
          <w:sz w:val="24"/>
          <w:szCs w:val="24"/>
          <w:shd w:val="clear" w:color="auto" w:fill="FFFFFF"/>
        </w:rPr>
        <w:t>, </w:t>
      </w:r>
      <w:r w:rsidRPr="009A4112">
        <w:rPr>
          <w:rFonts w:ascii="Times New Roman" w:hAnsi="Times New Roman" w:cs="Times New Roman"/>
          <w:i/>
          <w:iCs/>
          <w:sz w:val="24"/>
          <w:szCs w:val="24"/>
          <w:shd w:val="clear" w:color="auto" w:fill="FFFFFF"/>
        </w:rPr>
        <w:t>10</w:t>
      </w:r>
      <w:r w:rsidRPr="009A4112">
        <w:rPr>
          <w:rFonts w:ascii="Times New Roman" w:hAnsi="Times New Roman" w:cs="Times New Roman"/>
          <w:sz w:val="24"/>
          <w:szCs w:val="24"/>
          <w:shd w:val="clear" w:color="auto" w:fill="FFFFFF"/>
        </w:rPr>
        <w:t>(21), pp.15-27.</w:t>
      </w:r>
    </w:p>
    <w:p w:rsidR="009A4112" w:rsidRPr="009A4112" w:rsidRDefault="009A4112" w:rsidP="009A4112">
      <w:pPr>
        <w:spacing w:line="360" w:lineRule="auto"/>
        <w:ind w:left="720" w:hanging="720"/>
        <w:jc w:val="both"/>
        <w:rPr>
          <w:rFonts w:ascii="Times New Roman" w:hAnsi="Times New Roman" w:cs="Times New Roman"/>
          <w:sz w:val="24"/>
          <w:szCs w:val="24"/>
          <w:shd w:val="clear" w:color="auto" w:fill="FFFFFF"/>
        </w:rPr>
      </w:pPr>
      <w:proofErr w:type="spellStart"/>
      <w:r w:rsidRPr="009A4112">
        <w:rPr>
          <w:rFonts w:ascii="Times New Roman" w:hAnsi="Times New Roman" w:cs="Times New Roman"/>
          <w:sz w:val="24"/>
          <w:szCs w:val="24"/>
          <w:shd w:val="clear" w:color="auto" w:fill="FFFFFF"/>
        </w:rPr>
        <w:t>Ndlomo</w:t>
      </w:r>
      <w:proofErr w:type="spellEnd"/>
      <w:r w:rsidRPr="009A4112">
        <w:rPr>
          <w:rFonts w:ascii="Times New Roman" w:hAnsi="Times New Roman" w:cs="Times New Roman"/>
          <w:sz w:val="24"/>
          <w:szCs w:val="24"/>
          <w:shd w:val="clear" w:color="auto" w:fill="FFFFFF"/>
        </w:rPr>
        <w:t>, K., Lombard, A. and Green, A., 2022. </w:t>
      </w:r>
      <w:r w:rsidRPr="009A4112">
        <w:rPr>
          <w:rFonts w:ascii="Times New Roman" w:hAnsi="Times New Roman" w:cs="Times New Roman"/>
          <w:i/>
          <w:iCs/>
          <w:sz w:val="24"/>
          <w:szCs w:val="24"/>
          <w:shd w:val="clear" w:color="auto" w:fill="FFFFFF"/>
        </w:rPr>
        <w:t>The effects of high-intensity training on the aerobic capacity of football players</w:t>
      </w:r>
      <w:r w:rsidRPr="009A4112">
        <w:rPr>
          <w:rFonts w:ascii="Times New Roman" w:hAnsi="Times New Roman" w:cs="Times New Roman"/>
          <w:sz w:val="24"/>
          <w:szCs w:val="24"/>
          <w:shd w:val="clear" w:color="auto" w:fill="FFFFFF"/>
        </w:rPr>
        <w:t> (Doctoral dissertation, University of Johannesburg).</w:t>
      </w:r>
    </w:p>
    <w:p w:rsidR="009A4112" w:rsidRPr="009A4112" w:rsidRDefault="009A4112" w:rsidP="009A4112">
      <w:pPr>
        <w:spacing w:line="360" w:lineRule="auto"/>
        <w:ind w:left="720" w:hanging="720"/>
        <w:jc w:val="both"/>
        <w:rPr>
          <w:rFonts w:ascii="Times New Roman" w:hAnsi="Times New Roman" w:cs="Times New Roman"/>
          <w:sz w:val="24"/>
          <w:szCs w:val="24"/>
          <w:shd w:val="clear" w:color="auto" w:fill="FFFFFF"/>
        </w:rPr>
      </w:pPr>
      <w:proofErr w:type="spellStart"/>
      <w:r w:rsidRPr="009A4112">
        <w:rPr>
          <w:rFonts w:ascii="Times New Roman" w:hAnsi="Times New Roman" w:cs="Times New Roman"/>
          <w:sz w:val="24"/>
          <w:szCs w:val="24"/>
          <w:shd w:val="clear" w:color="auto" w:fill="FFFFFF"/>
        </w:rPr>
        <w:t>Pattyn</w:t>
      </w:r>
      <w:proofErr w:type="spellEnd"/>
      <w:r w:rsidRPr="009A4112">
        <w:rPr>
          <w:rFonts w:ascii="Times New Roman" w:hAnsi="Times New Roman" w:cs="Times New Roman"/>
          <w:sz w:val="24"/>
          <w:szCs w:val="24"/>
          <w:shd w:val="clear" w:color="auto" w:fill="FFFFFF"/>
        </w:rPr>
        <w:t xml:space="preserve">, N., Van </w:t>
      </w:r>
      <w:proofErr w:type="spellStart"/>
      <w:r w:rsidRPr="009A4112">
        <w:rPr>
          <w:rFonts w:ascii="Times New Roman" w:hAnsi="Times New Roman" w:cs="Times New Roman"/>
          <w:sz w:val="24"/>
          <w:szCs w:val="24"/>
          <w:shd w:val="clear" w:color="auto" w:fill="FFFFFF"/>
        </w:rPr>
        <w:t>Cutsem</w:t>
      </w:r>
      <w:proofErr w:type="spellEnd"/>
      <w:r w:rsidRPr="009A4112">
        <w:rPr>
          <w:rFonts w:ascii="Times New Roman" w:hAnsi="Times New Roman" w:cs="Times New Roman"/>
          <w:sz w:val="24"/>
          <w:szCs w:val="24"/>
          <w:shd w:val="clear" w:color="auto" w:fill="FFFFFF"/>
        </w:rPr>
        <w:t xml:space="preserve">, J., Lacroix, E., Van </w:t>
      </w:r>
      <w:proofErr w:type="spellStart"/>
      <w:r w:rsidRPr="009A4112">
        <w:rPr>
          <w:rFonts w:ascii="Times New Roman" w:hAnsi="Times New Roman" w:cs="Times New Roman"/>
          <w:sz w:val="24"/>
          <w:szCs w:val="24"/>
          <w:shd w:val="clear" w:color="auto" w:fill="FFFFFF"/>
        </w:rPr>
        <w:t>Puyvelde</w:t>
      </w:r>
      <w:proofErr w:type="spellEnd"/>
      <w:r w:rsidRPr="009A4112">
        <w:rPr>
          <w:rFonts w:ascii="Times New Roman" w:hAnsi="Times New Roman" w:cs="Times New Roman"/>
          <w:sz w:val="24"/>
          <w:szCs w:val="24"/>
          <w:shd w:val="clear" w:color="auto" w:fill="FFFFFF"/>
        </w:rPr>
        <w:t xml:space="preserve">, M., </w:t>
      </w:r>
      <w:proofErr w:type="spellStart"/>
      <w:r w:rsidRPr="009A4112">
        <w:rPr>
          <w:rFonts w:ascii="Times New Roman" w:hAnsi="Times New Roman" w:cs="Times New Roman"/>
          <w:sz w:val="24"/>
          <w:szCs w:val="24"/>
          <w:shd w:val="clear" w:color="auto" w:fill="FFFFFF"/>
        </w:rPr>
        <w:t>Cortoos</w:t>
      </w:r>
      <w:proofErr w:type="spellEnd"/>
      <w:r w:rsidRPr="009A4112">
        <w:rPr>
          <w:rFonts w:ascii="Times New Roman" w:hAnsi="Times New Roman" w:cs="Times New Roman"/>
          <w:sz w:val="24"/>
          <w:szCs w:val="24"/>
          <w:shd w:val="clear" w:color="auto" w:fill="FFFFFF"/>
        </w:rPr>
        <w:t xml:space="preserve">, A., </w:t>
      </w:r>
      <w:proofErr w:type="spellStart"/>
      <w:r w:rsidRPr="009A4112">
        <w:rPr>
          <w:rFonts w:ascii="Times New Roman" w:hAnsi="Times New Roman" w:cs="Times New Roman"/>
          <w:sz w:val="24"/>
          <w:szCs w:val="24"/>
          <w:shd w:val="clear" w:color="auto" w:fill="FFFFFF"/>
        </w:rPr>
        <w:t>Roelands</w:t>
      </w:r>
      <w:proofErr w:type="spellEnd"/>
      <w:r w:rsidRPr="009A4112">
        <w:rPr>
          <w:rFonts w:ascii="Times New Roman" w:hAnsi="Times New Roman" w:cs="Times New Roman"/>
          <w:sz w:val="24"/>
          <w:szCs w:val="24"/>
          <w:shd w:val="clear" w:color="auto" w:fill="FFFFFF"/>
        </w:rPr>
        <w:t xml:space="preserve">, B., </w:t>
      </w:r>
      <w:proofErr w:type="spellStart"/>
      <w:r w:rsidRPr="009A4112">
        <w:rPr>
          <w:rFonts w:ascii="Times New Roman" w:hAnsi="Times New Roman" w:cs="Times New Roman"/>
          <w:sz w:val="24"/>
          <w:szCs w:val="24"/>
          <w:shd w:val="clear" w:color="auto" w:fill="FFFFFF"/>
        </w:rPr>
        <w:t>Tibax</w:t>
      </w:r>
      <w:proofErr w:type="spellEnd"/>
      <w:r w:rsidRPr="009A4112">
        <w:rPr>
          <w:rFonts w:ascii="Times New Roman" w:hAnsi="Times New Roman" w:cs="Times New Roman"/>
          <w:sz w:val="24"/>
          <w:szCs w:val="24"/>
          <w:shd w:val="clear" w:color="auto" w:fill="FFFFFF"/>
        </w:rPr>
        <w:t xml:space="preserve">, V., </w:t>
      </w:r>
      <w:proofErr w:type="spellStart"/>
      <w:r w:rsidRPr="009A4112">
        <w:rPr>
          <w:rFonts w:ascii="Times New Roman" w:hAnsi="Times New Roman" w:cs="Times New Roman"/>
          <w:sz w:val="24"/>
          <w:szCs w:val="24"/>
          <w:shd w:val="clear" w:color="auto" w:fill="FFFFFF"/>
        </w:rPr>
        <w:t>Dessy</w:t>
      </w:r>
      <w:proofErr w:type="spellEnd"/>
      <w:r w:rsidRPr="009A4112">
        <w:rPr>
          <w:rFonts w:ascii="Times New Roman" w:hAnsi="Times New Roman" w:cs="Times New Roman"/>
          <w:sz w:val="24"/>
          <w:szCs w:val="24"/>
          <w:shd w:val="clear" w:color="auto" w:fill="FFFFFF"/>
        </w:rPr>
        <w:t xml:space="preserve">, E., </w:t>
      </w:r>
      <w:proofErr w:type="spellStart"/>
      <w:r w:rsidRPr="009A4112">
        <w:rPr>
          <w:rFonts w:ascii="Times New Roman" w:hAnsi="Times New Roman" w:cs="Times New Roman"/>
          <w:sz w:val="24"/>
          <w:szCs w:val="24"/>
          <w:shd w:val="clear" w:color="auto" w:fill="FFFFFF"/>
        </w:rPr>
        <w:t>Huret</w:t>
      </w:r>
      <w:proofErr w:type="spellEnd"/>
      <w:r w:rsidRPr="009A4112">
        <w:rPr>
          <w:rFonts w:ascii="Times New Roman" w:hAnsi="Times New Roman" w:cs="Times New Roman"/>
          <w:sz w:val="24"/>
          <w:szCs w:val="24"/>
          <w:shd w:val="clear" w:color="auto" w:fill="FFFFFF"/>
        </w:rPr>
        <w:t xml:space="preserve">, M., </w:t>
      </w:r>
      <w:proofErr w:type="spellStart"/>
      <w:r w:rsidRPr="009A4112">
        <w:rPr>
          <w:rFonts w:ascii="Times New Roman" w:hAnsi="Times New Roman" w:cs="Times New Roman"/>
          <w:sz w:val="24"/>
          <w:szCs w:val="24"/>
          <w:shd w:val="clear" w:color="auto" w:fill="FFFFFF"/>
        </w:rPr>
        <w:t>Rietjens</w:t>
      </w:r>
      <w:proofErr w:type="spellEnd"/>
      <w:r w:rsidRPr="009A4112">
        <w:rPr>
          <w:rFonts w:ascii="Times New Roman" w:hAnsi="Times New Roman" w:cs="Times New Roman"/>
          <w:sz w:val="24"/>
          <w:szCs w:val="24"/>
          <w:shd w:val="clear" w:color="auto" w:fill="FFFFFF"/>
        </w:rPr>
        <w:t xml:space="preserve">, G. and </w:t>
      </w:r>
      <w:proofErr w:type="spellStart"/>
      <w:r w:rsidRPr="009A4112">
        <w:rPr>
          <w:rFonts w:ascii="Times New Roman" w:hAnsi="Times New Roman" w:cs="Times New Roman"/>
          <w:sz w:val="24"/>
          <w:szCs w:val="24"/>
          <w:shd w:val="clear" w:color="auto" w:fill="FFFFFF"/>
        </w:rPr>
        <w:t>Sannen</w:t>
      </w:r>
      <w:proofErr w:type="spellEnd"/>
      <w:r w:rsidRPr="009A4112">
        <w:rPr>
          <w:rFonts w:ascii="Times New Roman" w:hAnsi="Times New Roman" w:cs="Times New Roman"/>
          <w:sz w:val="24"/>
          <w:szCs w:val="24"/>
          <w:shd w:val="clear" w:color="auto" w:fill="FFFFFF"/>
        </w:rPr>
        <w:t>, M., 2022. Lessons from special forces operators for elite team sports training: how to make the whole greater than the sum of the parts. </w:t>
      </w:r>
      <w:r w:rsidRPr="009A4112">
        <w:rPr>
          <w:rFonts w:ascii="Times New Roman" w:hAnsi="Times New Roman" w:cs="Times New Roman"/>
          <w:i/>
          <w:iCs/>
          <w:sz w:val="24"/>
          <w:szCs w:val="24"/>
          <w:shd w:val="clear" w:color="auto" w:fill="FFFFFF"/>
        </w:rPr>
        <w:t>Frontiers in sports and active living</w:t>
      </w:r>
      <w:r w:rsidRPr="009A4112">
        <w:rPr>
          <w:rFonts w:ascii="Times New Roman" w:hAnsi="Times New Roman" w:cs="Times New Roman"/>
          <w:sz w:val="24"/>
          <w:szCs w:val="24"/>
          <w:shd w:val="clear" w:color="auto" w:fill="FFFFFF"/>
        </w:rPr>
        <w:t>, </w:t>
      </w:r>
      <w:r w:rsidRPr="009A4112">
        <w:rPr>
          <w:rFonts w:ascii="Times New Roman" w:hAnsi="Times New Roman" w:cs="Times New Roman"/>
          <w:i/>
          <w:iCs/>
          <w:sz w:val="24"/>
          <w:szCs w:val="24"/>
          <w:shd w:val="clear" w:color="auto" w:fill="FFFFFF"/>
        </w:rPr>
        <w:t>4</w:t>
      </w:r>
      <w:r w:rsidRPr="009A4112">
        <w:rPr>
          <w:rFonts w:ascii="Times New Roman" w:hAnsi="Times New Roman" w:cs="Times New Roman"/>
          <w:sz w:val="24"/>
          <w:szCs w:val="24"/>
          <w:shd w:val="clear" w:color="auto" w:fill="FFFFFF"/>
        </w:rPr>
        <w:t>, p.780767.</w:t>
      </w:r>
    </w:p>
    <w:p w:rsidR="009A4112" w:rsidRPr="009A4112" w:rsidRDefault="009A4112" w:rsidP="009A4112">
      <w:pPr>
        <w:spacing w:line="360" w:lineRule="auto"/>
        <w:ind w:left="720" w:hanging="720"/>
        <w:jc w:val="both"/>
        <w:rPr>
          <w:rFonts w:ascii="Times New Roman" w:hAnsi="Times New Roman" w:cs="Times New Roman"/>
          <w:sz w:val="24"/>
          <w:szCs w:val="24"/>
          <w:shd w:val="clear" w:color="auto" w:fill="FFFFFF"/>
        </w:rPr>
      </w:pPr>
      <w:r w:rsidRPr="009A4112">
        <w:rPr>
          <w:rFonts w:ascii="Times New Roman" w:hAnsi="Times New Roman" w:cs="Times New Roman"/>
          <w:sz w:val="24"/>
          <w:szCs w:val="24"/>
          <w:shd w:val="clear" w:color="auto" w:fill="FFFFFF"/>
        </w:rPr>
        <w:t xml:space="preserve">Reddy, V.M. and </w:t>
      </w:r>
      <w:proofErr w:type="spellStart"/>
      <w:r w:rsidRPr="009A4112">
        <w:rPr>
          <w:rFonts w:ascii="Times New Roman" w:hAnsi="Times New Roman" w:cs="Times New Roman"/>
          <w:sz w:val="24"/>
          <w:szCs w:val="24"/>
          <w:shd w:val="clear" w:color="auto" w:fill="FFFFFF"/>
        </w:rPr>
        <w:t>Nalla</w:t>
      </w:r>
      <w:proofErr w:type="spellEnd"/>
      <w:r w:rsidRPr="009A4112">
        <w:rPr>
          <w:rFonts w:ascii="Times New Roman" w:hAnsi="Times New Roman" w:cs="Times New Roman"/>
          <w:sz w:val="24"/>
          <w:szCs w:val="24"/>
          <w:shd w:val="clear" w:color="auto" w:fill="FFFFFF"/>
        </w:rPr>
        <w:t>, L.N., 2024. Optimizing E-Commerce Supply Chains Through Predictive Big Data Analytics: A Path to Agility and Efficiency. </w:t>
      </w:r>
      <w:r w:rsidRPr="009A4112">
        <w:rPr>
          <w:rFonts w:ascii="Times New Roman" w:hAnsi="Times New Roman" w:cs="Times New Roman"/>
          <w:i/>
          <w:iCs/>
          <w:sz w:val="24"/>
          <w:szCs w:val="24"/>
          <w:shd w:val="clear" w:color="auto" w:fill="FFFFFF"/>
        </w:rPr>
        <w:t>International Journal of Machine Learning Research in Cybersecurity and Artificial Intelligence</w:t>
      </w:r>
      <w:r w:rsidRPr="009A4112">
        <w:rPr>
          <w:rFonts w:ascii="Times New Roman" w:hAnsi="Times New Roman" w:cs="Times New Roman"/>
          <w:sz w:val="24"/>
          <w:szCs w:val="24"/>
          <w:shd w:val="clear" w:color="auto" w:fill="FFFFFF"/>
        </w:rPr>
        <w:t>, </w:t>
      </w:r>
      <w:r w:rsidRPr="009A4112">
        <w:rPr>
          <w:rFonts w:ascii="Times New Roman" w:hAnsi="Times New Roman" w:cs="Times New Roman"/>
          <w:i/>
          <w:iCs/>
          <w:sz w:val="24"/>
          <w:szCs w:val="24"/>
          <w:shd w:val="clear" w:color="auto" w:fill="FFFFFF"/>
        </w:rPr>
        <w:t>15</w:t>
      </w:r>
      <w:r w:rsidRPr="009A4112">
        <w:rPr>
          <w:rFonts w:ascii="Times New Roman" w:hAnsi="Times New Roman" w:cs="Times New Roman"/>
          <w:sz w:val="24"/>
          <w:szCs w:val="24"/>
          <w:shd w:val="clear" w:color="auto" w:fill="FFFFFF"/>
        </w:rPr>
        <w:t>(1), pp.555-585.</w:t>
      </w:r>
    </w:p>
    <w:p w:rsidR="009A4112" w:rsidRPr="009A4112" w:rsidRDefault="009A4112" w:rsidP="009A4112">
      <w:pPr>
        <w:spacing w:line="360" w:lineRule="auto"/>
        <w:ind w:left="720" w:hanging="720"/>
        <w:jc w:val="both"/>
        <w:rPr>
          <w:rFonts w:ascii="Times New Roman" w:hAnsi="Times New Roman" w:cs="Times New Roman"/>
          <w:sz w:val="24"/>
          <w:szCs w:val="24"/>
        </w:rPr>
      </w:pPr>
      <w:r w:rsidRPr="009A4112">
        <w:rPr>
          <w:rFonts w:ascii="Times New Roman" w:hAnsi="Times New Roman" w:cs="Times New Roman"/>
          <w:sz w:val="24"/>
          <w:szCs w:val="24"/>
        </w:rPr>
        <w:t>Sport Science Insider (2023). </w:t>
      </w:r>
      <w:r w:rsidRPr="009A4112">
        <w:rPr>
          <w:rFonts w:ascii="Times New Roman" w:hAnsi="Times New Roman" w:cs="Times New Roman"/>
          <w:i/>
          <w:iCs/>
          <w:sz w:val="24"/>
          <w:szCs w:val="24"/>
        </w:rPr>
        <w:t>[Beep] Multistage Fitness Test – Your Guide &amp; Data Norms – Sport Science Insider</w:t>
      </w:r>
      <w:r w:rsidRPr="009A4112">
        <w:rPr>
          <w:rFonts w:ascii="Times New Roman" w:hAnsi="Times New Roman" w:cs="Times New Roman"/>
          <w:sz w:val="24"/>
          <w:szCs w:val="24"/>
        </w:rPr>
        <w:t xml:space="preserve">. [online] Sport Science Insider. Available at: </w:t>
      </w:r>
      <w:hyperlink r:id="rId6" w:history="1">
        <w:r w:rsidRPr="009A4112">
          <w:rPr>
            <w:rStyle w:val="Hyperlink"/>
            <w:rFonts w:ascii="Times New Roman" w:eastAsia="Times New Roman" w:hAnsi="Times New Roman" w:cs="Times New Roman"/>
            <w:sz w:val="24"/>
            <w:szCs w:val="24"/>
          </w:rPr>
          <w:t>https://sportscienceinsider.com/beep-test/</w:t>
        </w:r>
      </w:hyperlink>
    </w:p>
    <w:p w:rsidR="009A4112" w:rsidRPr="009A4112" w:rsidRDefault="009A4112" w:rsidP="009A4112">
      <w:pPr>
        <w:spacing w:line="360" w:lineRule="auto"/>
        <w:ind w:left="720" w:hanging="720"/>
        <w:jc w:val="both"/>
        <w:rPr>
          <w:rFonts w:ascii="Times New Roman" w:hAnsi="Times New Roman" w:cs="Times New Roman"/>
          <w:sz w:val="24"/>
          <w:szCs w:val="24"/>
          <w:shd w:val="clear" w:color="auto" w:fill="FFFFFF"/>
        </w:rPr>
      </w:pPr>
      <w:proofErr w:type="spellStart"/>
      <w:r w:rsidRPr="009A4112">
        <w:rPr>
          <w:rFonts w:ascii="Times New Roman" w:hAnsi="Times New Roman" w:cs="Times New Roman"/>
          <w:sz w:val="24"/>
          <w:szCs w:val="24"/>
          <w:shd w:val="clear" w:color="auto" w:fill="FFFFFF"/>
        </w:rPr>
        <w:lastRenderedPageBreak/>
        <w:t>Stantcheva</w:t>
      </w:r>
      <w:proofErr w:type="spellEnd"/>
      <w:r w:rsidRPr="009A4112">
        <w:rPr>
          <w:rFonts w:ascii="Times New Roman" w:hAnsi="Times New Roman" w:cs="Times New Roman"/>
          <w:sz w:val="24"/>
          <w:szCs w:val="24"/>
          <w:shd w:val="clear" w:color="auto" w:fill="FFFFFF"/>
        </w:rPr>
        <w:t>, S., 2023. How to run surveys: A guide to creating your own identifying variation and revealing the invisible. </w:t>
      </w:r>
      <w:r w:rsidRPr="009A4112">
        <w:rPr>
          <w:rFonts w:ascii="Times New Roman" w:hAnsi="Times New Roman" w:cs="Times New Roman"/>
          <w:i/>
          <w:iCs/>
          <w:sz w:val="24"/>
          <w:szCs w:val="24"/>
          <w:shd w:val="clear" w:color="auto" w:fill="FFFFFF"/>
        </w:rPr>
        <w:t>Annual Review of Economics</w:t>
      </w:r>
      <w:r w:rsidRPr="009A4112">
        <w:rPr>
          <w:rFonts w:ascii="Times New Roman" w:hAnsi="Times New Roman" w:cs="Times New Roman"/>
          <w:sz w:val="24"/>
          <w:szCs w:val="24"/>
          <w:shd w:val="clear" w:color="auto" w:fill="FFFFFF"/>
        </w:rPr>
        <w:t>, </w:t>
      </w:r>
      <w:r w:rsidRPr="009A4112">
        <w:rPr>
          <w:rFonts w:ascii="Times New Roman" w:hAnsi="Times New Roman" w:cs="Times New Roman"/>
          <w:i/>
          <w:iCs/>
          <w:sz w:val="24"/>
          <w:szCs w:val="24"/>
          <w:shd w:val="clear" w:color="auto" w:fill="FFFFFF"/>
        </w:rPr>
        <w:t>15</w:t>
      </w:r>
      <w:r w:rsidRPr="009A4112">
        <w:rPr>
          <w:rFonts w:ascii="Times New Roman" w:hAnsi="Times New Roman" w:cs="Times New Roman"/>
          <w:sz w:val="24"/>
          <w:szCs w:val="24"/>
          <w:shd w:val="clear" w:color="auto" w:fill="FFFFFF"/>
        </w:rPr>
        <w:t>(1), pp.205-234.</w:t>
      </w:r>
    </w:p>
    <w:p w:rsidR="009A4112" w:rsidRPr="009A4112" w:rsidRDefault="009A4112" w:rsidP="009A4112">
      <w:pPr>
        <w:spacing w:line="360" w:lineRule="auto"/>
        <w:ind w:left="720" w:hanging="720"/>
        <w:jc w:val="both"/>
        <w:rPr>
          <w:rFonts w:ascii="Times New Roman" w:hAnsi="Times New Roman" w:cs="Times New Roman"/>
          <w:sz w:val="24"/>
          <w:szCs w:val="24"/>
        </w:rPr>
      </w:pPr>
      <w:r w:rsidRPr="009A4112">
        <w:rPr>
          <w:rFonts w:ascii="Times New Roman" w:hAnsi="Times New Roman" w:cs="Times New Roman"/>
          <w:sz w:val="24"/>
          <w:szCs w:val="24"/>
        </w:rPr>
        <w:t>Topendsports.com. (2014). </w:t>
      </w:r>
      <w:r w:rsidRPr="009A4112">
        <w:rPr>
          <w:rFonts w:ascii="Times New Roman" w:hAnsi="Times New Roman" w:cs="Times New Roman"/>
          <w:i/>
          <w:iCs/>
          <w:sz w:val="24"/>
          <w:szCs w:val="24"/>
        </w:rPr>
        <w:t>Beep Test Instructions</w:t>
      </w:r>
      <w:r w:rsidRPr="009A4112">
        <w:rPr>
          <w:rFonts w:ascii="Times New Roman" w:hAnsi="Times New Roman" w:cs="Times New Roman"/>
          <w:sz w:val="24"/>
          <w:szCs w:val="24"/>
        </w:rPr>
        <w:t xml:space="preserve">. [online] Available at: </w:t>
      </w:r>
      <w:hyperlink r:id="rId7" w:history="1">
        <w:r w:rsidRPr="009A4112">
          <w:rPr>
            <w:rStyle w:val="Hyperlink"/>
            <w:rFonts w:ascii="Times New Roman" w:eastAsia="Times New Roman" w:hAnsi="Times New Roman" w:cs="Times New Roman"/>
            <w:sz w:val="24"/>
            <w:szCs w:val="24"/>
          </w:rPr>
          <w:t>https://www.topendsports.com/testing/tests/20mshuttle.htm</w:t>
        </w:r>
      </w:hyperlink>
    </w:p>
    <w:p w:rsidR="009A4112" w:rsidRPr="009A4112" w:rsidRDefault="009A4112" w:rsidP="009A4112">
      <w:pPr>
        <w:spacing w:line="360" w:lineRule="auto"/>
        <w:ind w:left="720" w:hanging="720"/>
        <w:jc w:val="both"/>
        <w:rPr>
          <w:rFonts w:ascii="Times New Roman" w:hAnsi="Times New Roman" w:cs="Times New Roman"/>
          <w:sz w:val="24"/>
          <w:szCs w:val="24"/>
          <w:shd w:val="clear" w:color="auto" w:fill="FFFFFF"/>
        </w:rPr>
      </w:pPr>
      <w:proofErr w:type="spellStart"/>
      <w:r w:rsidRPr="009A4112">
        <w:rPr>
          <w:rFonts w:ascii="Times New Roman" w:hAnsi="Times New Roman" w:cs="Times New Roman"/>
          <w:sz w:val="24"/>
          <w:szCs w:val="24"/>
          <w:shd w:val="clear" w:color="auto" w:fill="FFFFFF"/>
        </w:rPr>
        <w:t>Ucan</w:t>
      </w:r>
      <w:proofErr w:type="spellEnd"/>
      <w:r w:rsidRPr="009A4112">
        <w:rPr>
          <w:rFonts w:ascii="Times New Roman" w:hAnsi="Times New Roman" w:cs="Times New Roman"/>
          <w:sz w:val="24"/>
          <w:szCs w:val="24"/>
          <w:shd w:val="clear" w:color="auto" w:fill="FFFFFF"/>
        </w:rPr>
        <w:t>, I., 2020. Selection of Agility Tests According to Sports Branches in Terms of Basic Motor Characteristics. </w:t>
      </w:r>
      <w:r w:rsidRPr="009A4112">
        <w:rPr>
          <w:rFonts w:ascii="Times New Roman" w:hAnsi="Times New Roman" w:cs="Times New Roman"/>
          <w:i/>
          <w:iCs/>
          <w:sz w:val="24"/>
          <w:szCs w:val="24"/>
          <w:shd w:val="clear" w:color="auto" w:fill="FFFFFF"/>
        </w:rPr>
        <w:t>African Educational Research Journal</w:t>
      </w:r>
      <w:r w:rsidRPr="009A4112">
        <w:rPr>
          <w:rFonts w:ascii="Times New Roman" w:hAnsi="Times New Roman" w:cs="Times New Roman"/>
          <w:sz w:val="24"/>
          <w:szCs w:val="24"/>
          <w:shd w:val="clear" w:color="auto" w:fill="FFFFFF"/>
        </w:rPr>
        <w:t>, </w:t>
      </w:r>
      <w:r w:rsidRPr="009A4112">
        <w:rPr>
          <w:rFonts w:ascii="Times New Roman" w:hAnsi="Times New Roman" w:cs="Times New Roman"/>
          <w:i/>
          <w:iCs/>
          <w:sz w:val="24"/>
          <w:szCs w:val="24"/>
          <w:shd w:val="clear" w:color="auto" w:fill="FFFFFF"/>
        </w:rPr>
        <w:t>8</w:t>
      </w:r>
      <w:r w:rsidRPr="009A4112">
        <w:rPr>
          <w:rFonts w:ascii="Times New Roman" w:hAnsi="Times New Roman" w:cs="Times New Roman"/>
          <w:sz w:val="24"/>
          <w:szCs w:val="24"/>
          <w:shd w:val="clear" w:color="auto" w:fill="FFFFFF"/>
        </w:rPr>
        <w:t>, pp.22-29.</w:t>
      </w:r>
    </w:p>
    <w:p w:rsidR="009A4112" w:rsidRPr="009A4112" w:rsidRDefault="009A4112" w:rsidP="009A4112">
      <w:pPr>
        <w:spacing w:line="360" w:lineRule="auto"/>
        <w:ind w:left="720" w:hanging="720"/>
        <w:jc w:val="both"/>
        <w:rPr>
          <w:rFonts w:ascii="Times New Roman" w:hAnsi="Times New Roman" w:cs="Times New Roman"/>
          <w:sz w:val="24"/>
          <w:szCs w:val="24"/>
          <w:shd w:val="clear" w:color="auto" w:fill="FFFFFF"/>
        </w:rPr>
      </w:pPr>
      <w:r w:rsidRPr="009A4112">
        <w:rPr>
          <w:rFonts w:ascii="Times New Roman" w:hAnsi="Times New Roman" w:cs="Times New Roman"/>
          <w:sz w:val="24"/>
          <w:szCs w:val="24"/>
          <w:shd w:val="clear" w:color="auto" w:fill="FFFFFF"/>
        </w:rPr>
        <w:t>Weinberg, R.S. and Gould, D., 2023. </w:t>
      </w:r>
      <w:r w:rsidRPr="009A4112">
        <w:rPr>
          <w:rFonts w:ascii="Times New Roman" w:hAnsi="Times New Roman" w:cs="Times New Roman"/>
          <w:i/>
          <w:iCs/>
          <w:sz w:val="24"/>
          <w:szCs w:val="24"/>
          <w:shd w:val="clear" w:color="auto" w:fill="FFFFFF"/>
        </w:rPr>
        <w:t>Foundations of sport and exercise psychology</w:t>
      </w:r>
      <w:r w:rsidRPr="009A4112">
        <w:rPr>
          <w:rFonts w:ascii="Times New Roman" w:hAnsi="Times New Roman" w:cs="Times New Roman"/>
          <w:sz w:val="24"/>
          <w:szCs w:val="24"/>
          <w:shd w:val="clear" w:color="auto" w:fill="FFFFFF"/>
        </w:rPr>
        <w:t>. Human kinetics.</w:t>
      </w:r>
    </w:p>
    <w:p w:rsidR="009A4112" w:rsidRPr="009A4112" w:rsidRDefault="009A4112" w:rsidP="009A4112">
      <w:pPr>
        <w:spacing w:line="360" w:lineRule="auto"/>
        <w:ind w:left="720" w:hanging="720"/>
        <w:jc w:val="both"/>
        <w:rPr>
          <w:rFonts w:ascii="Times New Roman" w:hAnsi="Times New Roman" w:cs="Times New Roman"/>
          <w:sz w:val="24"/>
          <w:szCs w:val="24"/>
          <w:shd w:val="clear" w:color="auto" w:fill="FFFFFF"/>
        </w:rPr>
      </w:pPr>
      <w:r w:rsidRPr="009A4112">
        <w:rPr>
          <w:rFonts w:ascii="Times New Roman" w:hAnsi="Times New Roman" w:cs="Times New Roman"/>
          <w:sz w:val="24"/>
          <w:szCs w:val="24"/>
          <w:shd w:val="clear" w:color="auto" w:fill="FFFFFF"/>
        </w:rPr>
        <w:t>Wu, X., 2023. High-intensity interval training impacts on endurance of volleyball players. </w:t>
      </w:r>
      <w:proofErr w:type="spellStart"/>
      <w:r w:rsidRPr="009A4112">
        <w:rPr>
          <w:rFonts w:ascii="Times New Roman" w:hAnsi="Times New Roman" w:cs="Times New Roman"/>
          <w:i/>
          <w:iCs/>
          <w:sz w:val="24"/>
          <w:szCs w:val="24"/>
          <w:shd w:val="clear" w:color="auto" w:fill="FFFFFF"/>
        </w:rPr>
        <w:t>Revista</w:t>
      </w:r>
      <w:proofErr w:type="spellEnd"/>
      <w:r w:rsidRPr="009A4112">
        <w:rPr>
          <w:rFonts w:ascii="Times New Roman" w:hAnsi="Times New Roman" w:cs="Times New Roman"/>
          <w:i/>
          <w:iCs/>
          <w:sz w:val="24"/>
          <w:szCs w:val="24"/>
          <w:shd w:val="clear" w:color="auto" w:fill="FFFFFF"/>
        </w:rPr>
        <w:t xml:space="preserve"> </w:t>
      </w:r>
      <w:proofErr w:type="spellStart"/>
      <w:r w:rsidRPr="009A4112">
        <w:rPr>
          <w:rFonts w:ascii="Times New Roman" w:hAnsi="Times New Roman" w:cs="Times New Roman"/>
          <w:i/>
          <w:iCs/>
          <w:sz w:val="24"/>
          <w:szCs w:val="24"/>
          <w:shd w:val="clear" w:color="auto" w:fill="FFFFFF"/>
        </w:rPr>
        <w:t>Brasileira</w:t>
      </w:r>
      <w:proofErr w:type="spellEnd"/>
      <w:r w:rsidRPr="009A4112">
        <w:rPr>
          <w:rFonts w:ascii="Times New Roman" w:hAnsi="Times New Roman" w:cs="Times New Roman"/>
          <w:i/>
          <w:iCs/>
          <w:sz w:val="24"/>
          <w:szCs w:val="24"/>
          <w:shd w:val="clear" w:color="auto" w:fill="FFFFFF"/>
        </w:rPr>
        <w:t xml:space="preserve"> de </w:t>
      </w:r>
      <w:proofErr w:type="spellStart"/>
      <w:r w:rsidRPr="009A4112">
        <w:rPr>
          <w:rFonts w:ascii="Times New Roman" w:hAnsi="Times New Roman" w:cs="Times New Roman"/>
          <w:i/>
          <w:iCs/>
          <w:sz w:val="24"/>
          <w:szCs w:val="24"/>
          <w:shd w:val="clear" w:color="auto" w:fill="FFFFFF"/>
        </w:rPr>
        <w:t>Medicina</w:t>
      </w:r>
      <w:proofErr w:type="spellEnd"/>
      <w:r w:rsidRPr="009A4112">
        <w:rPr>
          <w:rFonts w:ascii="Times New Roman" w:hAnsi="Times New Roman" w:cs="Times New Roman"/>
          <w:i/>
          <w:iCs/>
          <w:sz w:val="24"/>
          <w:szCs w:val="24"/>
          <w:shd w:val="clear" w:color="auto" w:fill="FFFFFF"/>
        </w:rPr>
        <w:t xml:space="preserve"> do </w:t>
      </w:r>
      <w:proofErr w:type="spellStart"/>
      <w:r w:rsidRPr="009A4112">
        <w:rPr>
          <w:rFonts w:ascii="Times New Roman" w:hAnsi="Times New Roman" w:cs="Times New Roman"/>
          <w:i/>
          <w:iCs/>
          <w:sz w:val="24"/>
          <w:szCs w:val="24"/>
          <w:shd w:val="clear" w:color="auto" w:fill="FFFFFF"/>
        </w:rPr>
        <w:t>Esporte</w:t>
      </w:r>
      <w:proofErr w:type="spellEnd"/>
      <w:r w:rsidRPr="009A4112">
        <w:rPr>
          <w:rFonts w:ascii="Times New Roman" w:hAnsi="Times New Roman" w:cs="Times New Roman"/>
          <w:sz w:val="24"/>
          <w:szCs w:val="24"/>
          <w:shd w:val="clear" w:color="auto" w:fill="FFFFFF"/>
        </w:rPr>
        <w:t>, </w:t>
      </w:r>
      <w:r w:rsidRPr="009A4112">
        <w:rPr>
          <w:rFonts w:ascii="Times New Roman" w:hAnsi="Times New Roman" w:cs="Times New Roman"/>
          <w:i/>
          <w:iCs/>
          <w:sz w:val="24"/>
          <w:szCs w:val="24"/>
          <w:shd w:val="clear" w:color="auto" w:fill="FFFFFF"/>
        </w:rPr>
        <w:t>29</w:t>
      </w:r>
      <w:r w:rsidRPr="009A4112">
        <w:rPr>
          <w:rFonts w:ascii="Times New Roman" w:hAnsi="Times New Roman" w:cs="Times New Roman"/>
          <w:sz w:val="24"/>
          <w:szCs w:val="24"/>
          <w:shd w:val="clear" w:color="auto" w:fill="FFFFFF"/>
        </w:rPr>
        <w:t xml:space="preserve">, </w:t>
      </w:r>
      <w:proofErr w:type="gramStart"/>
      <w:r w:rsidRPr="009A4112">
        <w:rPr>
          <w:rFonts w:ascii="Times New Roman" w:hAnsi="Times New Roman" w:cs="Times New Roman"/>
          <w:sz w:val="24"/>
          <w:szCs w:val="24"/>
          <w:shd w:val="clear" w:color="auto" w:fill="FFFFFF"/>
        </w:rPr>
        <w:t>p.e</w:t>
      </w:r>
      <w:proofErr w:type="gramEnd"/>
      <w:r w:rsidRPr="009A4112">
        <w:rPr>
          <w:rFonts w:ascii="Times New Roman" w:hAnsi="Times New Roman" w:cs="Times New Roman"/>
          <w:sz w:val="24"/>
          <w:szCs w:val="24"/>
          <w:shd w:val="clear" w:color="auto" w:fill="FFFFFF"/>
        </w:rPr>
        <w:t>2023_0047.</w:t>
      </w:r>
    </w:p>
    <w:p w:rsidR="009A4112" w:rsidRPr="009A4112" w:rsidRDefault="009A4112" w:rsidP="009A4112">
      <w:pPr>
        <w:spacing w:line="360" w:lineRule="auto"/>
        <w:ind w:left="720" w:hanging="720"/>
        <w:jc w:val="both"/>
        <w:rPr>
          <w:rFonts w:ascii="Times New Roman" w:hAnsi="Times New Roman" w:cs="Times New Roman"/>
          <w:sz w:val="24"/>
          <w:szCs w:val="24"/>
          <w:shd w:val="clear" w:color="auto" w:fill="FFFFFF"/>
        </w:rPr>
      </w:pPr>
      <w:r w:rsidRPr="009A4112">
        <w:rPr>
          <w:rFonts w:ascii="Times New Roman" w:hAnsi="Times New Roman" w:cs="Times New Roman"/>
          <w:sz w:val="24"/>
          <w:szCs w:val="24"/>
          <w:shd w:val="clear" w:color="auto" w:fill="FFFFFF"/>
        </w:rPr>
        <w:t xml:space="preserve">Xi, Z., Chen, W., Guo, X., He, W., Ding, Y., Hong, B., Zhang, M., Wang, J., </w:t>
      </w:r>
      <w:proofErr w:type="spellStart"/>
      <w:r w:rsidRPr="009A4112">
        <w:rPr>
          <w:rFonts w:ascii="Times New Roman" w:hAnsi="Times New Roman" w:cs="Times New Roman"/>
          <w:sz w:val="24"/>
          <w:szCs w:val="24"/>
          <w:shd w:val="clear" w:color="auto" w:fill="FFFFFF"/>
        </w:rPr>
        <w:t>Jin</w:t>
      </w:r>
      <w:proofErr w:type="spellEnd"/>
      <w:r w:rsidRPr="009A4112">
        <w:rPr>
          <w:rFonts w:ascii="Times New Roman" w:hAnsi="Times New Roman" w:cs="Times New Roman"/>
          <w:sz w:val="24"/>
          <w:szCs w:val="24"/>
          <w:shd w:val="clear" w:color="auto" w:fill="FFFFFF"/>
        </w:rPr>
        <w:t xml:space="preserve">, S., Zhou, E. and Zheng, R., 2023. The rise and potential of large language </w:t>
      </w:r>
      <w:proofErr w:type="gramStart"/>
      <w:r w:rsidRPr="009A4112">
        <w:rPr>
          <w:rFonts w:ascii="Times New Roman" w:hAnsi="Times New Roman" w:cs="Times New Roman"/>
          <w:sz w:val="24"/>
          <w:szCs w:val="24"/>
          <w:shd w:val="clear" w:color="auto" w:fill="FFFFFF"/>
        </w:rPr>
        <w:t>model based</w:t>
      </w:r>
      <w:proofErr w:type="gramEnd"/>
      <w:r w:rsidRPr="009A4112">
        <w:rPr>
          <w:rFonts w:ascii="Times New Roman" w:hAnsi="Times New Roman" w:cs="Times New Roman"/>
          <w:sz w:val="24"/>
          <w:szCs w:val="24"/>
          <w:shd w:val="clear" w:color="auto" w:fill="FFFFFF"/>
        </w:rPr>
        <w:t xml:space="preserve"> agents: A survey. </w:t>
      </w:r>
      <w:proofErr w:type="spellStart"/>
      <w:r w:rsidRPr="009A4112">
        <w:rPr>
          <w:rFonts w:ascii="Times New Roman" w:hAnsi="Times New Roman" w:cs="Times New Roman"/>
          <w:i/>
          <w:iCs/>
          <w:sz w:val="24"/>
          <w:szCs w:val="24"/>
          <w:shd w:val="clear" w:color="auto" w:fill="FFFFFF"/>
        </w:rPr>
        <w:t>arXiv</w:t>
      </w:r>
      <w:proofErr w:type="spellEnd"/>
      <w:r w:rsidRPr="009A4112">
        <w:rPr>
          <w:rFonts w:ascii="Times New Roman" w:hAnsi="Times New Roman" w:cs="Times New Roman"/>
          <w:i/>
          <w:iCs/>
          <w:sz w:val="24"/>
          <w:szCs w:val="24"/>
          <w:shd w:val="clear" w:color="auto" w:fill="FFFFFF"/>
        </w:rPr>
        <w:t xml:space="preserve"> preprint arXiv:2309.07864</w:t>
      </w:r>
      <w:r w:rsidRPr="009A4112">
        <w:rPr>
          <w:rFonts w:ascii="Times New Roman" w:hAnsi="Times New Roman" w:cs="Times New Roman"/>
          <w:sz w:val="24"/>
          <w:szCs w:val="24"/>
          <w:shd w:val="clear" w:color="auto" w:fill="FFFFFF"/>
        </w:rPr>
        <w:t>.</w:t>
      </w:r>
    </w:p>
    <w:p w:rsidR="009A4112" w:rsidRPr="00D54526" w:rsidRDefault="009A4112" w:rsidP="009A4112">
      <w:pPr>
        <w:spacing w:line="360" w:lineRule="auto"/>
        <w:ind w:left="720" w:hanging="720"/>
        <w:jc w:val="both"/>
        <w:rPr>
          <w:rFonts w:ascii="Times New Roman" w:hAnsi="Times New Roman" w:cs="Times New Roman"/>
          <w:sz w:val="24"/>
          <w:szCs w:val="24"/>
          <w:shd w:val="clear" w:color="auto" w:fill="FFFFFF"/>
        </w:rPr>
      </w:pPr>
      <w:proofErr w:type="spellStart"/>
      <w:r w:rsidRPr="009A4112">
        <w:rPr>
          <w:rFonts w:ascii="Times New Roman" w:hAnsi="Times New Roman" w:cs="Times New Roman"/>
          <w:sz w:val="24"/>
          <w:szCs w:val="24"/>
          <w:shd w:val="clear" w:color="auto" w:fill="FFFFFF"/>
        </w:rPr>
        <w:t>Zhuravleva</w:t>
      </w:r>
      <w:proofErr w:type="spellEnd"/>
      <w:r w:rsidRPr="009A4112">
        <w:rPr>
          <w:rFonts w:ascii="Times New Roman" w:hAnsi="Times New Roman" w:cs="Times New Roman"/>
          <w:sz w:val="24"/>
          <w:szCs w:val="24"/>
          <w:shd w:val="clear" w:color="auto" w:fill="FFFFFF"/>
        </w:rPr>
        <w:t>, T., 2023. </w:t>
      </w:r>
      <w:r w:rsidRPr="009A4112">
        <w:rPr>
          <w:rFonts w:ascii="Times New Roman" w:hAnsi="Times New Roman" w:cs="Times New Roman"/>
          <w:i/>
          <w:iCs/>
          <w:sz w:val="24"/>
          <w:szCs w:val="24"/>
          <w:shd w:val="clear" w:color="auto" w:fill="FFFFFF"/>
        </w:rPr>
        <w:t>Examination of a Holistic Focus of Attention During Vertical Jump Performance</w:t>
      </w:r>
      <w:r w:rsidRPr="009A4112">
        <w:rPr>
          <w:rFonts w:ascii="Times New Roman" w:hAnsi="Times New Roman" w:cs="Times New Roman"/>
          <w:sz w:val="24"/>
          <w:szCs w:val="24"/>
          <w:shd w:val="clear" w:color="auto" w:fill="FFFFFF"/>
        </w:rPr>
        <w:t> (Doctoral dissertation, New Mexico State University).</w:t>
      </w:r>
    </w:p>
    <w:p w:rsidR="009A4112" w:rsidRPr="00372389" w:rsidRDefault="009A4112" w:rsidP="009A4112">
      <w:pPr>
        <w:spacing w:line="360" w:lineRule="auto"/>
        <w:ind w:left="720" w:hanging="720"/>
        <w:jc w:val="both"/>
        <w:rPr>
          <w:rFonts w:ascii="Times New Roman" w:hAnsi="Times New Roman" w:cs="Times New Roman"/>
          <w:sz w:val="24"/>
          <w:szCs w:val="24"/>
          <w:shd w:val="clear" w:color="auto" w:fill="FFFFFF"/>
        </w:rPr>
      </w:pPr>
    </w:p>
    <w:p w:rsidR="00C1472B" w:rsidRPr="00C1472B" w:rsidRDefault="00C1472B" w:rsidP="00A80F77">
      <w:bookmarkStart w:id="0" w:name="_GoBack"/>
      <w:bookmarkEnd w:id="0"/>
    </w:p>
    <w:sectPr w:rsidR="00C1472B" w:rsidRPr="00C147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35AC0"/>
    <w:multiLevelType w:val="multilevel"/>
    <w:tmpl w:val="99D85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52695"/>
    <w:multiLevelType w:val="multilevel"/>
    <w:tmpl w:val="CB565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2A18F4"/>
    <w:multiLevelType w:val="multilevel"/>
    <w:tmpl w:val="FDD8E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4D6284"/>
    <w:multiLevelType w:val="hybridMultilevel"/>
    <w:tmpl w:val="59406890"/>
    <w:lvl w:ilvl="0" w:tplc="C9D47084">
      <w:start w:val="1"/>
      <w:numFmt w:val="decimal"/>
      <w:lvlText w:val="%1."/>
      <w:lvlJc w:val="left"/>
      <w:pPr>
        <w:ind w:left="720" w:hanging="360"/>
      </w:pPr>
    </w:lvl>
    <w:lvl w:ilvl="1" w:tplc="D42AEDC2" w:tentative="1">
      <w:start w:val="1"/>
      <w:numFmt w:val="lowerLetter"/>
      <w:lvlText w:val="%2."/>
      <w:lvlJc w:val="left"/>
      <w:pPr>
        <w:ind w:left="1440" w:hanging="360"/>
      </w:pPr>
    </w:lvl>
    <w:lvl w:ilvl="2" w:tplc="AD14433A" w:tentative="1">
      <w:start w:val="1"/>
      <w:numFmt w:val="lowerRoman"/>
      <w:lvlText w:val="%3."/>
      <w:lvlJc w:val="right"/>
      <w:pPr>
        <w:ind w:left="2160" w:hanging="180"/>
      </w:pPr>
    </w:lvl>
    <w:lvl w:ilvl="3" w:tplc="53A68D9A" w:tentative="1">
      <w:start w:val="1"/>
      <w:numFmt w:val="decimal"/>
      <w:lvlText w:val="%4."/>
      <w:lvlJc w:val="left"/>
      <w:pPr>
        <w:ind w:left="2880" w:hanging="360"/>
      </w:pPr>
    </w:lvl>
    <w:lvl w:ilvl="4" w:tplc="B6A67662" w:tentative="1">
      <w:start w:val="1"/>
      <w:numFmt w:val="lowerLetter"/>
      <w:lvlText w:val="%5."/>
      <w:lvlJc w:val="left"/>
      <w:pPr>
        <w:ind w:left="3600" w:hanging="360"/>
      </w:pPr>
    </w:lvl>
    <w:lvl w:ilvl="5" w:tplc="27C89982" w:tentative="1">
      <w:start w:val="1"/>
      <w:numFmt w:val="lowerRoman"/>
      <w:lvlText w:val="%6."/>
      <w:lvlJc w:val="right"/>
      <w:pPr>
        <w:ind w:left="4320" w:hanging="180"/>
      </w:pPr>
    </w:lvl>
    <w:lvl w:ilvl="6" w:tplc="AA564DC0" w:tentative="1">
      <w:start w:val="1"/>
      <w:numFmt w:val="decimal"/>
      <w:lvlText w:val="%7."/>
      <w:lvlJc w:val="left"/>
      <w:pPr>
        <w:ind w:left="5040" w:hanging="360"/>
      </w:pPr>
    </w:lvl>
    <w:lvl w:ilvl="7" w:tplc="173CAAD0" w:tentative="1">
      <w:start w:val="1"/>
      <w:numFmt w:val="lowerLetter"/>
      <w:lvlText w:val="%8."/>
      <w:lvlJc w:val="left"/>
      <w:pPr>
        <w:ind w:left="5760" w:hanging="360"/>
      </w:pPr>
    </w:lvl>
    <w:lvl w:ilvl="8" w:tplc="97144C9C" w:tentative="1">
      <w:start w:val="1"/>
      <w:numFmt w:val="lowerRoman"/>
      <w:lvlText w:val="%9."/>
      <w:lvlJc w:val="right"/>
      <w:pPr>
        <w:ind w:left="6480" w:hanging="180"/>
      </w:pPr>
    </w:lvl>
  </w:abstractNum>
  <w:abstractNum w:abstractNumId="4" w15:restartNumberingAfterBreak="0">
    <w:nsid w:val="0BAD19DA"/>
    <w:multiLevelType w:val="multilevel"/>
    <w:tmpl w:val="F7784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86C87"/>
    <w:multiLevelType w:val="multilevel"/>
    <w:tmpl w:val="A4BEA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813C62"/>
    <w:multiLevelType w:val="multilevel"/>
    <w:tmpl w:val="8640A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4D198B"/>
    <w:multiLevelType w:val="multilevel"/>
    <w:tmpl w:val="6400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4332A4"/>
    <w:multiLevelType w:val="multilevel"/>
    <w:tmpl w:val="185E1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816A1B"/>
    <w:multiLevelType w:val="multilevel"/>
    <w:tmpl w:val="C65A0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E56C48"/>
    <w:multiLevelType w:val="multilevel"/>
    <w:tmpl w:val="AF82A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FB2F5A"/>
    <w:multiLevelType w:val="multilevel"/>
    <w:tmpl w:val="9E7A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170354"/>
    <w:multiLevelType w:val="multilevel"/>
    <w:tmpl w:val="B192A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5D07C7"/>
    <w:multiLevelType w:val="multilevel"/>
    <w:tmpl w:val="2A183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6D79E8"/>
    <w:multiLevelType w:val="multilevel"/>
    <w:tmpl w:val="2E06F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C5126A"/>
    <w:multiLevelType w:val="multilevel"/>
    <w:tmpl w:val="4EA0C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657C82"/>
    <w:multiLevelType w:val="multilevel"/>
    <w:tmpl w:val="C2805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8F2E52"/>
    <w:multiLevelType w:val="multilevel"/>
    <w:tmpl w:val="594C3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0A6CBF"/>
    <w:multiLevelType w:val="multilevel"/>
    <w:tmpl w:val="3F04D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1D2941"/>
    <w:multiLevelType w:val="multilevel"/>
    <w:tmpl w:val="A2007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426679"/>
    <w:multiLevelType w:val="multilevel"/>
    <w:tmpl w:val="FF062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8056CB"/>
    <w:multiLevelType w:val="multilevel"/>
    <w:tmpl w:val="01964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A857EC"/>
    <w:multiLevelType w:val="multilevel"/>
    <w:tmpl w:val="5EB0E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795C6D"/>
    <w:multiLevelType w:val="multilevel"/>
    <w:tmpl w:val="26AA9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E51A3C"/>
    <w:multiLevelType w:val="multilevel"/>
    <w:tmpl w:val="6F187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DB5F35"/>
    <w:multiLevelType w:val="multilevel"/>
    <w:tmpl w:val="78CCAA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F10B63"/>
    <w:multiLevelType w:val="multilevel"/>
    <w:tmpl w:val="F9000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E613B6"/>
    <w:multiLevelType w:val="multilevel"/>
    <w:tmpl w:val="B180F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D295C10"/>
    <w:multiLevelType w:val="multilevel"/>
    <w:tmpl w:val="31EC9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2"/>
  </w:num>
  <w:num w:numId="3">
    <w:abstractNumId w:val="24"/>
  </w:num>
  <w:num w:numId="4">
    <w:abstractNumId w:val="25"/>
  </w:num>
  <w:num w:numId="5">
    <w:abstractNumId w:val="28"/>
  </w:num>
  <w:num w:numId="6">
    <w:abstractNumId w:val="23"/>
  </w:num>
  <w:num w:numId="7">
    <w:abstractNumId w:val="10"/>
  </w:num>
  <w:num w:numId="8">
    <w:abstractNumId w:val="7"/>
  </w:num>
  <w:num w:numId="9">
    <w:abstractNumId w:val="15"/>
  </w:num>
  <w:num w:numId="10">
    <w:abstractNumId w:val="26"/>
  </w:num>
  <w:num w:numId="11">
    <w:abstractNumId w:val="17"/>
  </w:num>
  <w:num w:numId="12">
    <w:abstractNumId w:val="11"/>
  </w:num>
  <w:num w:numId="13">
    <w:abstractNumId w:val="0"/>
  </w:num>
  <w:num w:numId="14">
    <w:abstractNumId w:val="13"/>
  </w:num>
  <w:num w:numId="15">
    <w:abstractNumId w:val="2"/>
  </w:num>
  <w:num w:numId="16">
    <w:abstractNumId w:val="20"/>
  </w:num>
  <w:num w:numId="17">
    <w:abstractNumId w:val="19"/>
  </w:num>
  <w:num w:numId="18">
    <w:abstractNumId w:val="16"/>
  </w:num>
  <w:num w:numId="19">
    <w:abstractNumId w:val="6"/>
  </w:num>
  <w:num w:numId="20">
    <w:abstractNumId w:val="9"/>
  </w:num>
  <w:num w:numId="21">
    <w:abstractNumId w:val="21"/>
  </w:num>
  <w:num w:numId="22">
    <w:abstractNumId w:val="5"/>
  </w:num>
  <w:num w:numId="23">
    <w:abstractNumId w:val="27"/>
  </w:num>
  <w:num w:numId="24">
    <w:abstractNumId w:val="18"/>
  </w:num>
  <w:num w:numId="25">
    <w:abstractNumId w:val="1"/>
  </w:num>
  <w:num w:numId="26">
    <w:abstractNumId w:val="4"/>
  </w:num>
  <w:num w:numId="27">
    <w:abstractNumId w:val="12"/>
  </w:num>
  <w:num w:numId="28">
    <w:abstractNumId w:val="8"/>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3C1"/>
    <w:rsid w:val="002F4D6C"/>
    <w:rsid w:val="003F6B50"/>
    <w:rsid w:val="006D775C"/>
    <w:rsid w:val="00740A49"/>
    <w:rsid w:val="008F587B"/>
    <w:rsid w:val="009A4112"/>
    <w:rsid w:val="00A023E6"/>
    <w:rsid w:val="00A80F77"/>
    <w:rsid w:val="00B86F33"/>
    <w:rsid w:val="00C1472B"/>
    <w:rsid w:val="00D14A0B"/>
    <w:rsid w:val="00DD3A10"/>
    <w:rsid w:val="00E01F50"/>
    <w:rsid w:val="00E22CF4"/>
    <w:rsid w:val="00E92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78F1C"/>
  <w15:chartTrackingRefBased/>
  <w15:docId w15:val="{ECF30F46-3F32-40E7-AFCC-303B6FA2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23C1"/>
  </w:style>
  <w:style w:type="paragraph" w:styleId="Heading3">
    <w:name w:val="heading 3"/>
    <w:basedOn w:val="Normal"/>
    <w:link w:val="Heading3Char"/>
    <w:uiPriority w:val="9"/>
    <w:qFormat/>
    <w:rsid w:val="00C1472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3C1"/>
    <w:pPr>
      <w:ind w:left="720"/>
      <w:contextualSpacing/>
    </w:pPr>
  </w:style>
  <w:style w:type="character" w:customStyle="1" w:styleId="Heading3Char">
    <w:name w:val="Heading 3 Char"/>
    <w:basedOn w:val="DefaultParagraphFont"/>
    <w:link w:val="Heading3"/>
    <w:uiPriority w:val="9"/>
    <w:rsid w:val="00C1472B"/>
    <w:rPr>
      <w:rFonts w:ascii="Times New Roman" w:eastAsia="Times New Roman" w:hAnsi="Times New Roman" w:cs="Times New Roman"/>
      <w:b/>
      <w:bCs/>
      <w:sz w:val="27"/>
      <w:szCs w:val="27"/>
    </w:rPr>
  </w:style>
  <w:style w:type="character" w:styleId="Strong">
    <w:name w:val="Strong"/>
    <w:basedOn w:val="DefaultParagraphFont"/>
    <w:uiPriority w:val="22"/>
    <w:qFormat/>
    <w:rsid w:val="00C1472B"/>
    <w:rPr>
      <w:b/>
      <w:bCs/>
    </w:rPr>
  </w:style>
  <w:style w:type="paragraph" w:styleId="NormalWeb">
    <w:name w:val="Normal (Web)"/>
    <w:basedOn w:val="Normal"/>
    <w:uiPriority w:val="99"/>
    <w:unhideWhenUsed/>
    <w:rsid w:val="00C1472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C147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flow-hidden">
    <w:name w:val="overflow-hidden"/>
    <w:basedOn w:val="DefaultParagraphFont"/>
    <w:rsid w:val="003F6B50"/>
  </w:style>
  <w:style w:type="character" w:styleId="Hyperlink">
    <w:name w:val="Hyperlink"/>
    <w:basedOn w:val="DefaultParagraphFont"/>
    <w:uiPriority w:val="99"/>
    <w:unhideWhenUsed/>
    <w:rsid w:val="009A41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opendsports.com/testing/tests/20mshuttle.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portscienceinsider.com/beep-test/" TargetMode="External"/><Relationship Id="rId5" Type="http://schemas.openxmlformats.org/officeDocument/2006/relationships/hyperlink" Target="https://fisicalcoach.com/en/wiki-tests/vertical-jum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13</Pages>
  <Words>3002</Words>
  <Characters>17118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dcterms:created xsi:type="dcterms:W3CDTF">2024-12-02T06:07:00Z</dcterms:created>
  <dcterms:modified xsi:type="dcterms:W3CDTF">2024-12-02T08:38:00Z</dcterms:modified>
</cp:coreProperties>
</file>