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B25" w:rsidRPr="00DD0E43" w:rsidRDefault="005459D2" w:rsidP="0046398A">
      <w:pPr>
        <w:spacing w:after="0" w:line="360" w:lineRule="auto"/>
        <w:contextualSpacing/>
        <w:rPr>
          <w:rFonts w:asciiTheme="minorBidi" w:hAnsiTheme="minorBidi"/>
          <w:b/>
          <w:bCs/>
          <w:color w:val="000000" w:themeColor="text1"/>
          <w:sz w:val="36"/>
          <w:szCs w:val="36"/>
          <w:lang w:val="en-GB"/>
        </w:rPr>
      </w:pPr>
      <w:r w:rsidRPr="00DD0E43">
        <w:rPr>
          <w:rFonts w:asciiTheme="minorBidi" w:hAnsiTheme="minorBidi"/>
          <w:b/>
          <w:bCs/>
          <w:color w:val="000000" w:themeColor="text1"/>
          <w:sz w:val="36"/>
          <w:szCs w:val="36"/>
          <w:lang w:val="en-GB"/>
        </w:rPr>
        <w:t xml:space="preserve">Sustainable Integration of Technology in Hotel Business </w:t>
      </w:r>
      <w:r w:rsidR="002C6012" w:rsidRPr="00DD0E43">
        <w:rPr>
          <w:rFonts w:asciiTheme="minorBidi" w:hAnsiTheme="minorBidi"/>
          <w:b/>
          <w:bCs/>
          <w:color w:val="000000" w:themeColor="text1"/>
          <w:sz w:val="36"/>
          <w:szCs w:val="36"/>
          <w:lang w:val="en-GB"/>
        </w:rPr>
        <w:t>Operations</w:t>
      </w:r>
      <w:r w:rsidRPr="00DD0E43">
        <w:rPr>
          <w:rFonts w:asciiTheme="minorBidi" w:hAnsiTheme="minorBidi"/>
          <w:b/>
          <w:bCs/>
          <w:color w:val="000000" w:themeColor="text1"/>
          <w:sz w:val="36"/>
          <w:szCs w:val="36"/>
          <w:lang w:val="en-GB"/>
        </w:rPr>
        <w:t>-KSA</w:t>
      </w:r>
    </w:p>
    <w:p w:rsidR="00B02AC6" w:rsidRPr="00DD0E43" w:rsidRDefault="00B02AC6" w:rsidP="00B07546">
      <w:pPr>
        <w:spacing w:after="0" w:line="360" w:lineRule="auto"/>
        <w:contextualSpacing/>
        <w:jc w:val="both"/>
        <w:rPr>
          <w:rFonts w:asciiTheme="minorBidi" w:hAnsiTheme="minorBidi"/>
          <w:color w:val="000000" w:themeColor="text1"/>
          <w:sz w:val="24"/>
          <w:szCs w:val="24"/>
          <w:lang w:val="en-GB"/>
        </w:rPr>
      </w:pPr>
    </w:p>
    <w:p w:rsidR="005B2258" w:rsidRPr="00DD0E43" w:rsidRDefault="00712C3A" w:rsidP="00B07546">
      <w:pPr>
        <w:pStyle w:val="Heading1"/>
        <w:spacing w:before="0" w:line="360" w:lineRule="auto"/>
        <w:contextualSpacing/>
        <w:rPr>
          <w:lang w:val="en-GB"/>
        </w:rPr>
      </w:pPr>
      <w:bookmarkStart w:id="0" w:name="_Toc152075311"/>
      <w:r w:rsidRPr="00DD0E43">
        <w:rPr>
          <w:lang w:val="en-GB"/>
        </w:rPr>
        <w:t>INTRODUCTION</w:t>
      </w:r>
      <w:bookmarkEnd w:id="0"/>
    </w:p>
    <w:p w:rsidR="00B02AC6" w:rsidRPr="00DD0E43" w:rsidRDefault="005B2258"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The rapid expansion of the hospitality industry in Saudi Arabia is being driven by substantial transformations in hotel business strategies, which are being driven by the integration of sustainability and technology</w:t>
      </w:r>
      <w:r w:rsidR="00B450BD" w:rsidRPr="00DD0E43">
        <w:rPr>
          <w:rFonts w:asciiTheme="minorBidi" w:hAnsiTheme="minorBidi"/>
          <w:color w:val="000000" w:themeColor="text1"/>
          <w:sz w:val="24"/>
          <w:szCs w:val="24"/>
          <w:lang w:val="en-GB"/>
        </w:rPr>
        <w:t xml:space="preserve"> </w:t>
      </w:r>
      <w:r w:rsidR="00B450BD" w:rsidRPr="00DD0E43">
        <w:rPr>
          <w:rFonts w:asciiTheme="minorBidi" w:hAnsiTheme="minorBidi"/>
          <w:color w:val="000000" w:themeColor="text1"/>
          <w:sz w:val="24"/>
          <w:szCs w:val="24"/>
          <w:shd w:val="clear" w:color="auto" w:fill="FFFFFF"/>
          <w:lang w:val="en-GB"/>
        </w:rPr>
        <w:t>(</w:t>
      </w:r>
      <w:proofErr w:type="spellStart"/>
      <w:r w:rsidR="00B450BD" w:rsidRPr="00DD0E43">
        <w:rPr>
          <w:rFonts w:asciiTheme="minorBidi" w:hAnsiTheme="minorBidi"/>
          <w:color w:val="000000" w:themeColor="text1"/>
          <w:sz w:val="24"/>
          <w:szCs w:val="24"/>
          <w:shd w:val="clear" w:color="auto" w:fill="FFFFFF"/>
          <w:lang w:val="en-GB"/>
        </w:rPr>
        <w:t>Awwad</w:t>
      </w:r>
      <w:proofErr w:type="spellEnd"/>
      <w:r w:rsidR="00B450BD" w:rsidRPr="00DD0E43">
        <w:rPr>
          <w:rFonts w:asciiTheme="minorBidi" w:hAnsiTheme="minorBidi"/>
          <w:color w:val="000000" w:themeColor="text1"/>
          <w:sz w:val="24"/>
          <w:szCs w:val="24"/>
          <w:shd w:val="clear" w:color="auto" w:fill="FFFFFF"/>
          <w:lang w:val="en-GB"/>
        </w:rPr>
        <w:t xml:space="preserve"> Al-</w:t>
      </w:r>
      <w:proofErr w:type="spellStart"/>
      <w:r w:rsidR="00B450BD" w:rsidRPr="00DD0E43">
        <w:rPr>
          <w:rFonts w:asciiTheme="minorBidi" w:hAnsiTheme="minorBidi"/>
          <w:color w:val="000000" w:themeColor="text1"/>
          <w:sz w:val="24"/>
          <w:szCs w:val="24"/>
          <w:shd w:val="clear" w:color="auto" w:fill="FFFFFF"/>
          <w:lang w:val="en-GB"/>
        </w:rPr>
        <w:t>Shammari</w:t>
      </w:r>
      <w:proofErr w:type="spellEnd"/>
      <w:r w:rsidR="00B450BD" w:rsidRPr="00DD0E43">
        <w:rPr>
          <w:rFonts w:asciiTheme="minorBidi" w:hAnsiTheme="minorBidi"/>
          <w:color w:val="000000" w:themeColor="text1"/>
          <w:sz w:val="24"/>
          <w:szCs w:val="24"/>
          <w:shd w:val="clear" w:color="auto" w:fill="FFFFFF"/>
          <w:lang w:val="en-GB"/>
        </w:rPr>
        <w:t>, et al., 2022)</w:t>
      </w:r>
      <w:r w:rsidR="00B450BD" w:rsidRPr="00DD0E43">
        <w:rPr>
          <w:rFonts w:asciiTheme="minorBidi" w:hAnsiTheme="minorBidi"/>
          <w:color w:val="000000" w:themeColor="text1"/>
          <w:sz w:val="24"/>
          <w:szCs w:val="24"/>
          <w:lang w:val="en-GB"/>
        </w:rPr>
        <w:t>.</w:t>
      </w:r>
      <w:r w:rsidRPr="00DD0E43">
        <w:rPr>
          <w:rFonts w:asciiTheme="minorBidi" w:hAnsiTheme="minorBidi"/>
          <w:color w:val="000000" w:themeColor="text1"/>
          <w:sz w:val="24"/>
          <w:szCs w:val="24"/>
          <w:lang w:val="en-GB"/>
        </w:rPr>
        <w:t xml:space="preserve"> The primary aim of this research is to conduct a comprehensive examination of the complex correlation that exists between technological advancements and sustainable initiatives, in order to advance sustainable development and foster reciprocal advantages.  By leveraging technology to enhance operational sustainability, the hotel industry can potentially contribute to a more sustainable future</w:t>
      </w:r>
      <w:r w:rsidR="00B450BD" w:rsidRPr="00DD0E43">
        <w:rPr>
          <w:rFonts w:asciiTheme="minorBidi" w:hAnsiTheme="minorBidi"/>
          <w:color w:val="000000" w:themeColor="text1"/>
          <w:sz w:val="24"/>
          <w:szCs w:val="24"/>
          <w:lang w:val="en-GB"/>
        </w:rPr>
        <w:t>.</w:t>
      </w:r>
      <w:r w:rsidRPr="00DD0E43">
        <w:rPr>
          <w:rFonts w:asciiTheme="minorBidi" w:hAnsiTheme="minorBidi"/>
          <w:color w:val="000000" w:themeColor="text1"/>
          <w:sz w:val="24"/>
          <w:szCs w:val="24"/>
          <w:lang w:val="en-GB"/>
        </w:rPr>
        <w:t xml:space="preserve"> This correlates with the Kingdom's objectives of fostering environmental awareness and economic diversification. </w:t>
      </w:r>
    </w:p>
    <w:p w:rsidR="005B2258" w:rsidRPr="00DD0E43" w:rsidRDefault="005B2258"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lastRenderedPageBreak/>
        <w:t xml:space="preserve">The hospitality industry in Saudi Arabia has experienced substantial growth in recent times. This outcome can be attributed to the country's increased efforts to expand its economic development and improve its tourism initiatives. The necessity for sustainable </w:t>
      </w:r>
      <w:r w:rsidR="002C6012" w:rsidRPr="00DD0E43">
        <w:rPr>
          <w:rFonts w:asciiTheme="minorBidi" w:hAnsiTheme="minorBidi"/>
          <w:color w:val="000000" w:themeColor="text1"/>
          <w:sz w:val="24"/>
          <w:szCs w:val="24"/>
          <w:lang w:val="en-GB"/>
        </w:rPr>
        <w:t>operations</w:t>
      </w:r>
      <w:r w:rsidRPr="00DD0E43">
        <w:rPr>
          <w:rFonts w:asciiTheme="minorBidi" w:hAnsiTheme="minorBidi"/>
          <w:color w:val="000000" w:themeColor="text1"/>
          <w:sz w:val="24"/>
          <w:szCs w:val="24"/>
          <w:lang w:val="en-GB"/>
        </w:rPr>
        <w:t xml:space="preserve"> significantly influences numerous industries on a global scale</w:t>
      </w:r>
      <w:r w:rsidR="00B450BD" w:rsidRPr="00DD0E43">
        <w:rPr>
          <w:rFonts w:asciiTheme="minorBidi" w:hAnsiTheme="minorBidi"/>
          <w:color w:val="000000" w:themeColor="text1"/>
          <w:sz w:val="24"/>
          <w:szCs w:val="24"/>
          <w:lang w:val="en-GB"/>
        </w:rPr>
        <w:t xml:space="preserve"> </w:t>
      </w:r>
      <w:r w:rsidR="00B450BD" w:rsidRPr="00DD0E43">
        <w:rPr>
          <w:rFonts w:asciiTheme="minorBidi" w:hAnsiTheme="minorBidi"/>
          <w:color w:val="000000" w:themeColor="text1"/>
          <w:sz w:val="24"/>
          <w:szCs w:val="24"/>
          <w:shd w:val="clear" w:color="auto" w:fill="FFFFFF"/>
          <w:lang w:val="en-GB"/>
        </w:rPr>
        <w:t>(</w:t>
      </w:r>
      <w:proofErr w:type="spellStart"/>
      <w:r w:rsidR="00B450BD" w:rsidRPr="00DD0E43">
        <w:rPr>
          <w:rFonts w:asciiTheme="minorBidi" w:hAnsiTheme="minorBidi"/>
          <w:color w:val="000000" w:themeColor="text1"/>
          <w:sz w:val="24"/>
          <w:szCs w:val="24"/>
          <w:shd w:val="clear" w:color="auto" w:fill="FFFFFF"/>
          <w:lang w:val="en-GB"/>
        </w:rPr>
        <w:t>Florek-Paszkowska</w:t>
      </w:r>
      <w:proofErr w:type="spellEnd"/>
      <w:r w:rsidR="00B450BD" w:rsidRPr="00DD0E43">
        <w:rPr>
          <w:rFonts w:asciiTheme="minorBidi" w:hAnsiTheme="minorBidi"/>
          <w:color w:val="000000" w:themeColor="text1"/>
          <w:sz w:val="24"/>
          <w:szCs w:val="24"/>
          <w:shd w:val="clear" w:color="auto" w:fill="FFFFFF"/>
          <w:lang w:val="en-GB"/>
        </w:rPr>
        <w:t xml:space="preserve"> and </w:t>
      </w:r>
      <w:proofErr w:type="spellStart"/>
      <w:r w:rsidR="00B450BD" w:rsidRPr="00DD0E43">
        <w:rPr>
          <w:rFonts w:asciiTheme="minorBidi" w:hAnsiTheme="minorBidi"/>
          <w:color w:val="000000" w:themeColor="text1"/>
          <w:sz w:val="24"/>
          <w:szCs w:val="24"/>
          <w:shd w:val="clear" w:color="auto" w:fill="FFFFFF"/>
          <w:lang w:val="en-GB"/>
        </w:rPr>
        <w:t>Hoyos</w:t>
      </w:r>
      <w:proofErr w:type="spellEnd"/>
      <w:r w:rsidR="00B450BD" w:rsidRPr="00DD0E43">
        <w:rPr>
          <w:rFonts w:asciiTheme="minorBidi" w:hAnsiTheme="minorBidi"/>
          <w:color w:val="000000" w:themeColor="text1"/>
          <w:sz w:val="24"/>
          <w:szCs w:val="24"/>
          <w:shd w:val="clear" w:color="auto" w:fill="FFFFFF"/>
          <w:lang w:val="en-GB"/>
        </w:rPr>
        <w:t>-Vallejo, 2023)</w:t>
      </w:r>
      <w:r w:rsidRPr="00DD0E43">
        <w:rPr>
          <w:rFonts w:asciiTheme="minorBidi" w:hAnsiTheme="minorBidi"/>
          <w:color w:val="000000" w:themeColor="text1"/>
          <w:sz w:val="24"/>
          <w:szCs w:val="24"/>
          <w:lang w:val="en-GB"/>
        </w:rPr>
        <w:t>. To provide an example, the hospitality industry has been adopting environmentally and socially responsible procedures. Organisational operations in the hospitality sector are being profoundly influenced by the convergence of sustainability and technology. The commitment of the Kingdom to Vision 2030, a strategic framework that revolves around the values of sustainability and innovation, highlights the criticality of employing technology as an indispensable tool to achieve these lofty objectives within the hospitality sector</w:t>
      </w:r>
      <w:r w:rsidR="00B450BD" w:rsidRPr="00DD0E43">
        <w:rPr>
          <w:rFonts w:asciiTheme="minorBidi" w:hAnsiTheme="minorBidi"/>
          <w:color w:val="000000" w:themeColor="text1"/>
          <w:sz w:val="24"/>
          <w:szCs w:val="24"/>
          <w:lang w:val="en-GB"/>
        </w:rPr>
        <w:t xml:space="preserve"> </w:t>
      </w:r>
      <w:r w:rsidR="00B450BD" w:rsidRPr="00DD0E43">
        <w:rPr>
          <w:rFonts w:asciiTheme="minorBidi" w:hAnsiTheme="minorBidi"/>
          <w:color w:val="000000" w:themeColor="text1"/>
          <w:sz w:val="24"/>
          <w:szCs w:val="24"/>
          <w:shd w:val="clear" w:color="auto" w:fill="FFFFFF"/>
          <w:lang w:val="en-GB"/>
        </w:rPr>
        <w:t>(</w:t>
      </w:r>
      <w:proofErr w:type="spellStart"/>
      <w:r w:rsidR="00B450BD" w:rsidRPr="00DD0E43">
        <w:rPr>
          <w:rFonts w:asciiTheme="minorBidi" w:hAnsiTheme="minorBidi"/>
          <w:color w:val="000000" w:themeColor="text1"/>
          <w:sz w:val="24"/>
          <w:szCs w:val="24"/>
          <w:shd w:val="clear" w:color="auto" w:fill="FFFFFF"/>
          <w:lang w:val="en-GB"/>
        </w:rPr>
        <w:t>Abdou</w:t>
      </w:r>
      <w:proofErr w:type="spellEnd"/>
      <w:r w:rsidR="00B450BD" w:rsidRPr="00DD0E43">
        <w:rPr>
          <w:rFonts w:asciiTheme="minorBidi" w:hAnsiTheme="minorBidi"/>
          <w:color w:val="000000" w:themeColor="text1"/>
          <w:sz w:val="24"/>
          <w:szCs w:val="24"/>
          <w:shd w:val="clear" w:color="auto" w:fill="FFFFFF"/>
          <w:lang w:val="en-GB"/>
        </w:rPr>
        <w:t>, et al., 2020)</w:t>
      </w:r>
      <w:r w:rsidRPr="00DD0E43">
        <w:rPr>
          <w:rFonts w:asciiTheme="minorBidi" w:hAnsiTheme="minorBidi"/>
          <w:color w:val="000000" w:themeColor="text1"/>
          <w:sz w:val="24"/>
          <w:szCs w:val="24"/>
          <w:lang w:val="en-GB"/>
        </w:rPr>
        <w:t xml:space="preserve">. To evaluate the capacity of technological integration to improve sustainable business </w:t>
      </w:r>
      <w:r w:rsidR="002C6012" w:rsidRPr="00DD0E43">
        <w:rPr>
          <w:rFonts w:asciiTheme="minorBidi" w:hAnsiTheme="minorBidi"/>
          <w:color w:val="000000" w:themeColor="text1"/>
          <w:sz w:val="24"/>
          <w:szCs w:val="24"/>
          <w:lang w:val="en-GB"/>
        </w:rPr>
        <w:t xml:space="preserve">operations </w:t>
      </w:r>
      <w:r w:rsidRPr="00DD0E43">
        <w:rPr>
          <w:rFonts w:asciiTheme="minorBidi" w:hAnsiTheme="minorBidi"/>
          <w:color w:val="000000" w:themeColor="text1"/>
          <w:sz w:val="24"/>
          <w:szCs w:val="24"/>
          <w:lang w:val="en-GB"/>
        </w:rPr>
        <w:t xml:space="preserve">in the Saudi Arabian hotel industry, a thorough comprehension of the nation's swift </w:t>
      </w:r>
      <w:r w:rsidRPr="00DD0E43">
        <w:rPr>
          <w:rFonts w:asciiTheme="minorBidi" w:hAnsiTheme="minorBidi"/>
          <w:color w:val="000000" w:themeColor="text1"/>
          <w:sz w:val="24"/>
          <w:szCs w:val="24"/>
          <w:lang w:val="en-GB"/>
        </w:rPr>
        <w:lastRenderedPageBreak/>
        <w:t xml:space="preserve">economic expansion, sustainability goals, and targets is imperative. </w:t>
      </w:r>
    </w:p>
    <w:p w:rsidR="00B02AC6" w:rsidRPr="00DD0E43" w:rsidRDefault="00B02AC6" w:rsidP="00B07546">
      <w:pPr>
        <w:spacing w:after="0" w:line="360" w:lineRule="auto"/>
        <w:contextualSpacing/>
        <w:jc w:val="both"/>
        <w:rPr>
          <w:rFonts w:asciiTheme="minorBidi" w:hAnsiTheme="minorBidi"/>
          <w:color w:val="000000" w:themeColor="text1"/>
          <w:sz w:val="24"/>
          <w:szCs w:val="24"/>
          <w:lang w:val="en-GB"/>
        </w:rPr>
      </w:pPr>
    </w:p>
    <w:p w:rsidR="00B02AC6" w:rsidRPr="00DD0E43" w:rsidRDefault="00B02AC6" w:rsidP="00B07546">
      <w:pPr>
        <w:pStyle w:val="Heading2"/>
        <w:spacing w:before="0" w:line="360" w:lineRule="auto"/>
        <w:contextualSpacing/>
        <w:rPr>
          <w:lang w:val="en-GB"/>
        </w:rPr>
      </w:pPr>
      <w:bookmarkStart w:id="1" w:name="_Toc152075312"/>
      <w:r w:rsidRPr="00DD0E43">
        <w:rPr>
          <w:lang w:val="en-GB"/>
        </w:rPr>
        <w:t>Significance of Research</w:t>
      </w:r>
      <w:bookmarkEnd w:id="1"/>
    </w:p>
    <w:p w:rsidR="005B2258" w:rsidRPr="00DD0E43" w:rsidRDefault="005B2258"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In light of the swift growth of the hospitality industry in Saudi Arabia, it is imperative to conduct a comprehensive examination of the convergence of sustainability and technology. The significance of this research lies in the fact that it reveals how sustainable business </w:t>
      </w:r>
      <w:r w:rsidR="002C6012" w:rsidRPr="00DD0E43">
        <w:rPr>
          <w:rFonts w:asciiTheme="minorBidi" w:hAnsiTheme="minorBidi"/>
          <w:color w:val="000000" w:themeColor="text1"/>
          <w:sz w:val="24"/>
          <w:szCs w:val="24"/>
          <w:lang w:val="en-GB"/>
        </w:rPr>
        <w:t xml:space="preserve">operations </w:t>
      </w:r>
      <w:r w:rsidRPr="00DD0E43">
        <w:rPr>
          <w:rFonts w:asciiTheme="minorBidi" w:hAnsiTheme="minorBidi"/>
          <w:color w:val="000000" w:themeColor="text1"/>
          <w:sz w:val="24"/>
          <w:szCs w:val="24"/>
          <w:lang w:val="en-GB"/>
        </w:rPr>
        <w:t>and technological breakthroughs have the potential to completely revolutionise the way hotel operations are carried out in the Kingdom</w:t>
      </w:r>
      <w:r w:rsidR="00B450BD" w:rsidRPr="00DD0E43">
        <w:rPr>
          <w:rFonts w:asciiTheme="minorBidi" w:hAnsiTheme="minorBidi"/>
          <w:color w:val="000000" w:themeColor="text1"/>
          <w:sz w:val="24"/>
          <w:szCs w:val="24"/>
          <w:lang w:val="en-GB"/>
        </w:rPr>
        <w:t xml:space="preserve"> </w:t>
      </w:r>
      <w:r w:rsidR="00B450BD" w:rsidRPr="00DD0E43">
        <w:rPr>
          <w:rFonts w:asciiTheme="minorBidi" w:hAnsiTheme="minorBidi"/>
          <w:color w:val="000000" w:themeColor="text1"/>
          <w:sz w:val="24"/>
          <w:szCs w:val="24"/>
          <w:shd w:val="clear" w:color="auto" w:fill="FFFFFF"/>
          <w:lang w:val="en-GB"/>
        </w:rPr>
        <w:t>(</w:t>
      </w:r>
      <w:proofErr w:type="spellStart"/>
      <w:r w:rsidR="00B450BD" w:rsidRPr="00DD0E43">
        <w:rPr>
          <w:rFonts w:asciiTheme="minorBidi" w:hAnsiTheme="minorBidi"/>
          <w:color w:val="000000" w:themeColor="text1"/>
          <w:sz w:val="24"/>
          <w:szCs w:val="24"/>
          <w:shd w:val="clear" w:color="auto" w:fill="FFFFFF"/>
          <w:lang w:val="en-GB"/>
        </w:rPr>
        <w:t>Madkhali</w:t>
      </w:r>
      <w:proofErr w:type="spellEnd"/>
      <w:r w:rsidR="00B450BD" w:rsidRPr="00DD0E43">
        <w:rPr>
          <w:rFonts w:asciiTheme="minorBidi" w:hAnsiTheme="minorBidi"/>
          <w:color w:val="000000" w:themeColor="text1"/>
          <w:sz w:val="24"/>
          <w:szCs w:val="24"/>
          <w:shd w:val="clear" w:color="auto" w:fill="FFFFFF"/>
          <w:lang w:val="en-GB"/>
        </w:rPr>
        <w:t xml:space="preserve"> and </w:t>
      </w:r>
      <w:proofErr w:type="spellStart"/>
      <w:r w:rsidR="00B450BD" w:rsidRPr="00DD0E43">
        <w:rPr>
          <w:rFonts w:asciiTheme="minorBidi" w:hAnsiTheme="minorBidi"/>
          <w:color w:val="000000" w:themeColor="text1"/>
          <w:sz w:val="24"/>
          <w:szCs w:val="24"/>
          <w:shd w:val="clear" w:color="auto" w:fill="FFFFFF"/>
          <w:lang w:val="en-GB"/>
        </w:rPr>
        <w:t>Sithole</w:t>
      </w:r>
      <w:proofErr w:type="spellEnd"/>
      <w:r w:rsidR="00B450BD" w:rsidRPr="00DD0E43">
        <w:rPr>
          <w:rFonts w:asciiTheme="minorBidi" w:hAnsiTheme="minorBidi"/>
          <w:color w:val="000000" w:themeColor="text1"/>
          <w:sz w:val="24"/>
          <w:szCs w:val="24"/>
          <w:shd w:val="clear" w:color="auto" w:fill="FFFFFF"/>
          <w:lang w:val="en-GB"/>
        </w:rPr>
        <w:t>, 2023)</w:t>
      </w:r>
      <w:r w:rsidRPr="00DD0E43">
        <w:rPr>
          <w:rFonts w:asciiTheme="minorBidi" w:hAnsiTheme="minorBidi"/>
          <w:color w:val="000000" w:themeColor="text1"/>
          <w:sz w:val="24"/>
          <w:szCs w:val="24"/>
          <w:lang w:val="en-GB"/>
        </w:rPr>
        <w:t xml:space="preserve">. The purpose of this study is to determine the advantages, disadvantages, and any long-term repercussions that might result from technology integration and sustainability in the Saudi hospitality industry. If we use this approach, we will be able to deal with the problem in a way that is both deliberate and proactive. </w:t>
      </w:r>
    </w:p>
    <w:p w:rsidR="00B02AC6" w:rsidRPr="00DD0E43" w:rsidRDefault="00B02AC6" w:rsidP="00B07546">
      <w:pPr>
        <w:spacing w:after="0" w:line="360" w:lineRule="auto"/>
        <w:contextualSpacing/>
        <w:jc w:val="both"/>
        <w:rPr>
          <w:rFonts w:asciiTheme="minorBidi" w:hAnsiTheme="minorBidi"/>
          <w:color w:val="000000" w:themeColor="text1"/>
          <w:sz w:val="24"/>
          <w:szCs w:val="24"/>
          <w:lang w:val="en-GB"/>
        </w:rPr>
      </w:pPr>
    </w:p>
    <w:p w:rsidR="00B02AC6" w:rsidRPr="00DD0E43" w:rsidRDefault="00B02AC6" w:rsidP="00B07546">
      <w:pPr>
        <w:pStyle w:val="Heading2"/>
        <w:spacing w:before="0" w:line="360" w:lineRule="auto"/>
        <w:contextualSpacing/>
        <w:rPr>
          <w:lang w:val="en-GB"/>
        </w:rPr>
      </w:pPr>
      <w:bookmarkStart w:id="2" w:name="_Toc152075313"/>
      <w:r w:rsidRPr="00DD0E43">
        <w:rPr>
          <w:lang w:val="en-GB"/>
        </w:rPr>
        <w:t>Aim and Objectives</w:t>
      </w:r>
      <w:bookmarkEnd w:id="2"/>
    </w:p>
    <w:p w:rsidR="00B02AC6" w:rsidRPr="00DD0E43" w:rsidRDefault="005B2258"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The major aim of this study is to analyse sustainability of the Saudi hotel industry to determine the extent to which </w:t>
      </w:r>
      <w:r w:rsidRPr="00DD0E43">
        <w:rPr>
          <w:rFonts w:asciiTheme="minorBidi" w:hAnsiTheme="minorBidi"/>
          <w:color w:val="000000" w:themeColor="text1"/>
          <w:sz w:val="24"/>
          <w:szCs w:val="24"/>
          <w:lang w:val="en-GB"/>
        </w:rPr>
        <w:lastRenderedPageBreak/>
        <w:t>tec</w:t>
      </w:r>
      <w:r w:rsidR="00712C3A" w:rsidRPr="00DD0E43">
        <w:rPr>
          <w:rFonts w:asciiTheme="minorBidi" w:hAnsiTheme="minorBidi"/>
          <w:color w:val="000000" w:themeColor="text1"/>
          <w:sz w:val="24"/>
          <w:szCs w:val="24"/>
          <w:lang w:val="en-GB"/>
        </w:rPr>
        <w:t>hnology impacts this industry.</w:t>
      </w:r>
      <w:r w:rsidRPr="00DD0E43">
        <w:rPr>
          <w:rFonts w:asciiTheme="minorBidi" w:hAnsiTheme="minorBidi"/>
          <w:color w:val="000000" w:themeColor="text1"/>
          <w:sz w:val="24"/>
          <w:szCs w:val="24"/>
          <w:lang w:val="en-GB"/>
        </w:rPr>
        <w:t xml:space="preserve"> </w:t>
      </w:r>
      <w:r w:rsidR="00B02AC6" w:rsidRPr="00DD0E43">
        <w:rPr>
          <w:rFonts w:asciiTheme="minorBidi" w:hAnsiTheme="minorBidi"/>
          <w:color w:val="000000" w:themeColor="text1"/>
          <w:sz w:val="24"/>
          <w:szCs w:val="24"/>
          <w:lang w:val="en-GB"/>
        </w:rPr>
        <w:t>The objectives of the study are:</w:t>
      </w:r>
    </w:p>
    <w:p w:rsidR="005B2258" w:rsidRPr="00DD0E43" w:rsidRDefault="005B2258" w:rsidP="00B07546">
      <w:pPr>
        <w:pStyle w:val="ListParagraph"/>
        <w:numPr>
          <w:ilvl w:val="0"/>
          <w:numId w:val="1"/>
        </w:numPr>
        <w:spacing w:after="0" w:line="360" w:lineRule="auto"/>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A thorough examination of the possibilities, applications, and challenges associated with the use of sustainable technology in the Saudi hospitality industry.  </w:t>
      </w:r>
    </w:p>
    <w:p w:rsidR="005B2258" w:rsidRPr="00DD0E43" w:rsidRDefault="005B2258" w:rsidP="00B07546">
      <w:pPr>
        <w:pStyle w:val="ListParagraph"/>
        <w:numPr>
          <w:ilvl w:val="0"/>
          <w:numId w:val="1"/>
        </w:numPr>
        <w:spacing w:after="0" w:line="360" w:lineRule="auto"/>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Offer practical guidance and long-lasting recommendations regarding the utilisation of technology to improve the environmental impact and sustainability of hotel operations in Saudi Arabia. </w:t>
      </w:r>
    </w:p>
    <w:p w:rsidR="00C92879" w:rsidRPr="00DD0E43" w:rsidRDefault="00C92879" w:rsidP="00B07546">
      <w:pPr>
        <w:spacing w:after="0" w:line="360" w:lineRule="auto"/>
        <w:contextualSpacing/>
        <w:jc w:val="both"/>
        <w:rPr>
          <w:rFonts w:asciiTheme="minorBidi" w:hAnsiTheme="minorBidi"/>
          <w:color w:val="000000" w:themeColor="text1"/>
          <w:sz w:val="24"/>
          <w:szCs w:val="24"/>
          <w:lang w:val="en-GB"/>
        </w:rPr>
      </w:pPr>
    </w:p>
    <w:p w:rsidR="00C92879" w:rsidRPr="00DD0E43" w:rsidRDefault="00712C3A" w:rsidP="00B07546">
      <w:pPr>
        <w:pStyle w:val="Heading1"/>
        <w:spacing w:before="0" w:line="360" w:lineRule="auto"/>
        <w:contextualSpacing/>
        <w:rPr>
          <w:lang w:val="en-GB"/>
        </w:rPr>
      </w:pPr>
      <w:bookmarkStart w:id="3" w:name="_Toc152075314"/>
      <w:r w:rsidRPr="00DD0E43">
        <w:rPr>
          <w:lang w:val="en-GB"/>
        </w:rPr>
        <w:t>LITERATURE REVIEW</w:t>
      </w:r>
      <w:bookmarkEnd w:id="3"/>
    </w:p>
    <w:p w:rsidR="00C92879" w:rsidRPr="00DD0E43" w:rsidRDefault="00C92879" w:rsidP="00B07546">
      <w:pPr>
        <w:pStyle w:val="Heading2"/>
        <w:spacing w:before="0" w:line="360" w:lineRule="auto"/>
        <w:contextualSpacing/>
        <w:rPr>
          <w:lang w:val="en-GB"/>
        </w:rPr>
      </w:pPr>
      <w:bookmarkStart w:id="4" w:name="_Toc152075315"/>
      <w:r w:rsidRPr="00DD0E43">
        <w:rPr>
          <w:lang w:val="en-GB"/>
        </w:rPr>
        <w:t>Technological Innovations Driving Sustainability in Saudi Arabian Hotels</w:t>
      </w:r>
      <w:bookmarkEnd w:id="4"/>
    </w:p>
    <w:p w:rsidR="00C92879" w:rsidRDefault="00712C3A"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According to </w:t>
      </w:r>
      <w:proofErr w:type="spellStart"/>
      <w:r w:rsidRPr="00DD0E43">
        <w:rPr>
          <w:rFonts w:asciiTheme="minorBidi" w:hAnsiTheme="minorBidi"/>
          <w:color w:val="000000" w:themeColor="text1"/>
          <w:sz w:val="24"/>
          <w:szCs w:val="24"/>
          <w:shd w:val="clear" w:color="auto" w:fill="FFFFFF"/>
          <w:lang w:val="en-GB"/>
        </w:rPr>
        <w:t>Awwad</w:t>
      </w:r>
      <w:proofErr w:type="spellEnd"/>
      <w:r w:rsidRPr="00DD0E43">
        <w:rPr>
          <w:rFonts w:asciiTheme="minorBidi" w:hAnsiTheme="minorBidi"/>
          <w:color w:val="000000" w:themeColor="text1"/>
          <w:sz w:val="24"/>
          <w:szCs w:val="24"/>
          <w:shd w:val="clear" w:color="auto" w:fill="FFFFFF"/>
          <w:lang w:val="en-GB"/>
        </w:rPr>
        <w:t xml:space="preserve"> Al-</w:t>
      </w:r>
      <w:proofErr w:type="spellStart"/>
      <w:r w:rsidRPr="00DD0E43">
        <w:rPr>
          <w:rFonts w:asciiTheme="minorBidi" w:hAnsiTheme="minorBidi"/>
          <w:color w:val="000000" w:themeColor="text1"/>
          <w:sz w:val="24"/>
          <w:szCs w:val="24"/>
          <w:shd w:val="clear" w:color="auto" w:fill="FFFFFF"/>
          <w:lang w:val="en-GB"/>
        </w:rPr>
        <w:t>Shammari</w:t>
      </w:r>
      <w:proofErr w:type="spellEnd"/>
      <w:r w:rsidRPr="00DD0E43">
        <w:rPr>
          <w:rFonts w:asciiTheme="minorBidi" w:hAnsiTheme="minorBidi"/>
          <w:color w:val="000000" w:themeColor="text1"/>
          <w:sz w:val="24"/>
          <w:szCs w:val="24"/>
          <w:shd w:val="clear" w:color="auto" w:fill="FFFFFF"/>
          <w:lang w:val="en-GB"/>
        </w:rPr>
        <w:t xml:space="preserve">, et al., (2022), </w:t>
      </w:r>
      <w:r w:rsidRPr="00DD0E43">
        <w:rPr>
          <w:rFonts w:asciiTheme="minorBidi" w:hAnsiTheme="minorBidi"/>
          <w:color w:val="000000" w:themeColor="text1"/>
          <w:sz w:val="24"/>
          <w:szCs w:val="24"/>
          <w:lang w:val="en-GB"/>
        </w:rPr>
        <w:t>t</w:t>
      </w:r>
      <w:r w:rsidR="005B2258" w:rsidRPr="00DD0E43">
        <w:rPr>
          <w:rFonts w:asciiTheme="minorBidi" w:hAnsiTheme="minorBidi"/>
          <w:color w:val="000000" w:themeColor="text1"/>
          <w:sz w:val="24"/>
          <w:szCs w:val="24"/>
          <w:lang w:val="en-GB"/>
        </w:rPr>
        <w:t xml:space="preserve">echnology plays a pivotal role in the implementation of sustainable </w:t>
      </w:r>
      <w:r w:rsidR="002C6012" w:rsidRPr="00DD0E43">
        <w:rPr>
          <w:rFonts w:asciiTheme="minorBidi" w:hAnsiTheme="minorBidi"/>
          <w:color w:val="000000" w:themeColor="text1"/>
          <w:sz w:val="24"/>
          <w:szCs w:val="24"/>
          <w:lang w:val="en-GB"/>
        </w:rPr>
        <w:t xml:space="preserve">business operations </w:t>
      </w:r>
      <w:r w:rsidR="005B2258" w:rsidRPr="00DD0E43">
        <w:rPr>
          <w:rFonts w:asciiTheme="minorBidi" w:hAnsiTheme="minorBidi"/>
          <w:color w:val="000000" w:themeColor="text1"/>
          <w:sz w:val="24"/>
          <w:szCs w:val="24"/>
          <w:lang w:val="en-GB"/>
        </w:rPr>
        <w:t xml:space="preserve">in Saudi Arabia's hotels.  An assessment of the effectiveness of the technological implementations that these hotels have made to promote sustainability is conducted through a comparative analysis. </w:t>
      </w:r>
    </w:p>
    <w:p w:rsidR="0046398A" w:rsidRDefault="0046398A" w:rsidP="002C6012">
      <w:pPr>
        <w:spacing w:after="0" w:line="360" w:lineRule="auto"/>
        <w:ind w:firstLine="720"/>
        <w:contextualSpacing/>
        <w:jc w:val="both"/>
        <w:rPr>
          <w:rFonts w:asciiTheme="minorBidi" w:hAnsiTheme="minorBidi"/>
          <w:color w:val="000000" w:themeColor="text1"/>
          <w:sz w:val="24"/>
          <w:szCs w:val="24"/>
          <w:lang w:val="en-GB"/>
        </w:rPr>
      </w:pPr>
    </w:p>
    <w:p w:rsidR="0046398A" w:rsidRPr="00DD0E43" w:rsidRDefault="0046398A" w:rsidP="002C6012">
      <w:pPr>
        <w:spacing w:after="0" w:line="360" w:lineRule="auto"/>
        <w:ind w:firstLine="720"/>
        <w:contextualSpacing/>
        <w:jc w:val="both"/>
        <w:rPr>
          <w:rFonts w:asciiTheme="minorBidi" w:hAnsiTheme="minorBidi"/>
          <w:color w:val="000000" w:themeColor="text1"/>
          <w:sz w:val="24"/>
          <w:szCs w:val="24"/>
          <w:lang w:val="en-GB"/>
        </w:rPr>
      </w:pPr>
    </w:p>
    <w:tbl>
      <w:tblPr>
        <w:tblStyle w:val="TableGrid"/>
        <w:tblW w:w="0" w:type="auto"/>
        <w:tblLook w:val="04A0" w:firstRow="1" w:lastRow="0" w:firstColumn="1" w:lastColumn="0" w:noHBand="0" w:noVBand="1"/>
      </w:tblPr>
      <w:tblGrid>
        <w:gridCol w:w="1244"/>
        <w:gridCol w:w="1121"/>
        <w:gridCol w:w="1182"/>
        <w:gridCol w:w="989"/>
      </w:tblGrid>
      <w:tr w:rsidR="00B07546" w:rsidRPr="00DD0E43" w:rsidTr="00C92879">
        <w:tc>
          <w:tcPr>
            <w:tcW w:w="2394" w:type="dxa"/>
          </w:tcPr>
          <w:p w:rsidR="00C92879" w:rsidRPr="00DD0E43" w:rsidRDefault="00C92879" w:rsidP="00B07546">
            <w:pPr>
              <w:spacing w:line="360" w:lineRule="auto"/>
              <w:contextualSpacing/>
              <w:jc w:val="center"/>
              <w:rPr>
                <w:rFonts w:asciiTheme="minorBidi" w:hAnsiTheme="minorBidi"/>
                <w:b/>
                <w:bCs/>
                <w:color w:val="000000" w:themeColor="text1"/>
                <w:sz w:val="24"/>
                <w:szCs w:val="24"/>
                <w:lang w:val="en-GB"/>
              </w:rPr>
            </w:pPr>
            <w:r w:rsidRPr="00DD0E43">
              <w:rPr>
                <w:rFonts w:asciiTheme="minorBidi" w:hAnsiTheme="minorBidi"/>
                <w:b/>
                <w:bCs/>
                <w:color w:val="000000" w:themeColor="text1"/>
                <w:sz w:val="24"/>
                <w:szCs w:val="24"/>
                <w:lang w:val="en-GB"/>
              </w:rPr>
              <w:lastRenderedPageBreak/>
              <w:t>Technological Implementation</w:t>
            </w:r>
          </w:p>
        </w:tc>
        <w:tc>
          <w:tcPr>
            <w:tcW w:w="2394" w:type="dxa"/>
          </w:tcPr>
          <w:p w:rsidR="00C92879" w:rsidRPr="00DD0E43" w:rsidRDefault="00C92879" w:rsidP="00B07546">
            <w:pPr>
              <w:spacing w:line="360" w:lineRule="auto"/>
              <w:contextualSpacing/>
              <w:jc w:val="center"/>
              <w:rPr>
                <w:rFonts w:asciiTheme="minorBidi" w:hAnsiTheme="minorBidi"/>
                <w:b/>
                <w:bCs/>
                <w:color w:val="000000" w:themeColor="text1"/>
                <w:sz w:val="24"/>
                <w:szCs w:val="24"/>
                <w:lang w:val="en-GB"/>
              </w:rPr>
            </w:pPr>
            <w:r w:rsidRPr="00DD0E43">
              <w:rPr>
                <w:rFonts w:asciiTheme="minorBidi" w:hAnsiTheme="minorBidi"/>
                <w:b/>
                <w:bCs/>
                <w:color w:val="000000" w:themeColor="text1"/>
                <w:sz w:val="24"/>
                <w:szCs w:val="24"/>
                <w:lang w:val="en-GB"/>
              </w:rPr>
              <w:t>Sustainability Metrics</w:t>
            </w:r>
          </w:p>
        </w:tc>
        <w:tc>
          <w:tcPr>
            <w:tcW w:w="2394" w:type="dxa"/>
          </w:tcPr>
          <w:p w:rsidR="00C92879" w:rsidRPr="00DD0E43" w:rsidRDefault="00C92879" w:rsidP="00B07546">
            <w:pPr>
              <w:spacing w:line="360" w:lineRule="auto"/>
              <w:contextualSpacing/>
              <w:jc w:val="center"/>
              <w:rPr>
                <w:rFonts w:asciiTheme="minorBidi" w:hAnsiTheme="minorBidi"/>
                <w:b/>
                <w:bCs/>
                <w:color w:val="000000" w:themeColor="text1"/>
                <w:sz w:val="24"/>
                <w:szCs w:val="24"/>
                <w:lang w:val="en-GB"/>
              </w:rPr>
            </w:pPr>
            <w:r w:rsidRPr="00DD0E43">
              <w:rPr>
                <w:rFonts w:asciiTheme="minorBidi" w:hAnsiTheme="minorBidi"/>
                <w:b/>
                <w:bCs/>
                <w:color w:val="000000" w:themeColor="text1"/>
                <w:sz w:val="24"/>
                <w:szCs w:val="24"/>
                <w:lang w:val="en-GB"/>
              </w:rPr>
              <w:t>Environmental Impact</w:t>
            </w:r>
          </w:p>
        </w:tc>
        <w:tc>
          <w:tcPr>
            <w:tcW w:w="2394" w:type="dxa"/>
          </w:tcPr>
          <w:p w:rsidR="00C92879" w:rsidRPr="00DD0E43" w:rsidRDefault="00C92879" w:rsidP="00B07546">
            <w:pPr>
              <w:spacing w:line="360" w:lineRule="auto"/>
              <w:contextualSpacing/>
              <w:jc w:val="center"/>
              <w:rPr>
                <w:rFonts w:asciiTheme="minorBidi" w:hAnsiTheme="minorBidi"/>
                <w:b/>
                <w:bCs/>
                <w:color w:val="000000" w:themeColor="text1"/>
                <w:sz w:val="24"/>
                <w:szCs w:val="24"/>
                <w:lang w:val="en-GB"/>
              </w:rPr>
            </w:pPr>
            <w:r w:rsidRPr="00DD0E43">
              <w:rPr>
                <w:rFonts w:asciiTheme="minorBidi" w:hAnsiTheme="minorBidi"/>
                <w:b/>
                <w:bCs/>
                <w:color w:val="000000" w:themeColor="text1"/>
                <w:sz w:val="24"/>
                <w:szCs w:val="24"/>
                <w:lang w:val="en-GB"/>
              </w:rPr>
              <w:t>Operational Benefits</w:t>
            </w:r>
          </w:p>
        </w:tc>
      </w:tr>
      <w:tr w:rsidR="00B07546" w:rsidRPr="00DD0E43" w:rsidTr="00C92879">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Energy-Efficient HVAC Systems</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Reduced Energy Consumption</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Lower Carbon Footprint</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Cost Savings</w:t>
            </w:r>
          </w:p>
        </w:tc>
      </w:tr>
      <w:tr w:rsidR="00B07546" w:rsidRPr="00DD0E43" w:rsidTr="00C92879">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Smart Lighting Solutions</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Energy Conservation</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Minimized Light Pollution</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Enhanced Guest Experience</w:t>
            </w:r>
          </w:p>
        </w:tc>
      </w:tr>
      <w:tr w:rsidR="00B07546" w:rsidRPr="00DD0E43" w:rsidTr="00C92879">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Waste Management Technologies</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Waste Reduction</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Improved Recycling Efforts</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Streamlined Operations</w:t>
            </w:r>
          </w:p>
        </w:tc>
      </w:tr>
      <w:tr w:rsidR="00B07546" w:rsidRPr="00DD0E43" w:rsidTr="00C92879">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Water Conservation Mechanisms</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Reduced Water Usage</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Conservation of Resources</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Efficient Resource Usage</w:t>
            </w:r>
          </w:p>
        </w:tc>
      </w:tr>
      <w:tr w:rsidR="00712C3A" w:rsidRPr="00DD0E43" w:rsidTr="00C92879">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Automation and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 xml:space="preserve"> Integration</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Enhanced Operational Efficiency</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Optimized Resource Utilization</w:t>
            </w:r>
          </w:p>
        </w:tc>
        <w:tc>
          <w:tcPr>
            <w:tcW w:w="2394" w:type="dxa"/>
          </w:tcPr>
          <w:p w:rsidR="00C92879" w:rsidRPr="00DD0E43" w:rsidRDefault="00C92879" w:rsidP="00B07546">
            <w:pPr>
              <w:spacing w:line="360" w:lineRule="auto"/>
              <w:contextualSpacing/>
              <w:jc w:val="center"/>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Improved Workflow</w:t>
            </w:r>
          </w:p>
        </w:tc>
      </w:tr>
    </w:tbl>
    <w:p w:rsidR="00C92879" w:rsidRPr="00DD0E43" w:rsidRDefault="00C92879" w:rsidP="00B07546">
      <w:pPr>
        <w:spacing w:after="0" w:line="360" w:lineRule="auto"/>
        <w:contextualSpacing/>
        <w:jc w:val="both"/>
        <w:rPr>
          <w:rFonts w:asciiTheme="minorBidi" w:hAnsiTheme="minorBidi"/>
          <w:color w:val="000000" w:themeColor="text1"/>
          <w:sz w:val="24"/>
          <w:szCs w:val="24"/>
          <w:lang w:val="en-GB"/>
        </w:rPr>
      </w:pPr>
    </w:p>
    <w:p w:rsidR="005B2258" w:rsidRPr="00DD0E43" w:rsidRDefault="005B2258"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lastRenderedPageBreak/>
        <w:t>The study investigates the numerous technological advancements that hotels in Saudi Arabia have adopted in an effort to help their sustainability initiatives succeed. Priority is given to sustainability measures in each implementation.  This enhances operational efficiency and promotes environmental conservation.  The implementation of intelligent illumination and energy-efficient HVAC systems leads to substantial reductions in energy consumption, carbon emissions, and expenses.  Waste reduction and resource optimisation can be achieved through the implementation of water-saving measures and waste management technology</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w:t>
      </w:r>
      <w:proofErr w:type="spellStart"/>
      <w:r w:rsidR="00712C3A" w:rsidRPr="00DD0E43">
        <w:rPr>
          <w:rFonts w:asciiTheme="minorBidi" w:hAnsiTheme="minorBidi"/>
          <w:color w:val="000000" w:themeColor="text1"/>
          <w:sz w:val="24"/>
          <w:szCs w:val="24"/>
          <w:shd w:val="clear" w:color="auto" w:fill="FFFFFF"/>
          <w:lang w:val="en-GB"/>
        </w:rPr>
        <w:t>Abdou</w:t>
      </w:r>
      <w:proofErr w:type="spellEnd"/>
      <w:r w:rsidR="00712C3A" w:rsidRPr="00DD0E43">
        <w:rPr>
          <w:rFonts w:asciiTheme="minorBidi" w:hAnsiTheme="minorBidi"/>
          <w:color w:val="000000" w:themeColor="text1"/>
          <w:sz w:val="24"/>
          <w:szCs w:val="24"/>
          <w:shd w:val="clear" w:color="auto" w:fill="FFFFFF"/>
          <w:lang w:val="en-GB"/>
        </w:rPr>
        <w:t>, et al., 2020)</w:t>
      </w:r>
      <w:r w:rsidRPr="00DD0E43">
        <w:rPr>
          <w:rFonts w:asciiTheme="minorBidi" w:hAnsiTheme="minorBidi"/>
          <w:color w:val="000000" w:themeColor="text1"/>
          <w:sz w:val="24"/>
          <w:szCs w:val="24"/>
          <w:lang w:val="en-GB"/>
        </w:rPr>
        <w:t>.  By streamlining processes, the implementation of the Internet of Things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 xml:space="preserve">) and automation in hotels increases output and productivity.  The provided chart visually represents the concrete advantages that these technological advancements impart upon hotel operations and the environment, with respect to the attainment of sustainability objectives. </w:t>
      </w:r>
    </w:p>
    <w:p w:rsidR="00C92879" w:rsidRPr="00DD0E43" w:rsidRDefault="00C92879" w:rsidP="00B07546">
      <w:pPr>
        <w:spacing w:after="0" w:line="360" w:lineRule="auto"/>
        <w:contextualSpacing/>
        <w:jc w:val="both"/>
        <w:rPr>
          <w:rFonts w:asciiTheme="minorBidi" w:hAnsiTheme="minorBidi"/>
          <w:color w:val="000000" w:themeColor="text1"/>
          <w:sz w:val="24"/>
          <w:szCs w:val="24"/>
          <w:lang w:val="en-GB"/>
        </w:rPr>
      </w:pPr>
    </w:p>
    <w:p w:rsidR="00C92879" w:rsidRPr="00DD0E43" w:rsidRDefault="00C92879" w:rsidP="00B07546">
      <w:pPr>
        <w:pStyle w:val="Heading2"/>
        <w:spacing w:before="0" w:line="360" w:lineRule="auto"/>
        <w:contextualSpacing/>
        <w:rPr>
          <w:lang w:val="en-GB"/>
        </w:rPr>
      </w:pPr>
      <w:bookmarkStart w:id="5" w:name="_Toc152075316"/>
      <w:r w:rsidRPr="00DD0E43">
        <w:rPr>
          <w:lang w:val="en-GB"/>
        </w:rPr>
        <w:lastRenderedPageBreak/>
        <w:t>Current Sustainability Initiatives in Saudi Arabian Hospitality</w:t>
      </w:r>
      <w:bookmarkEnd w:id="5"/>
    </w:p>
    <w:p w:rsidR="00712C3A" w:rsidRPr="00DD0E43" w:rsidRDefault="005B2258"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Continuous sustainability initiatives within the Saudi Arabian hospitality sector are significantly contributing to the adoption of environmentally conscious </w:t>
      </w:r>
      <w:r w:rsidR="002C6012" w:rsidRPr="00DD0E43">
        <w:rPr>
          <w:rFonts w:asciiTheme="minorBidi" w:hAnsiTheme="minorBidi"/>
          <w:color w:val="000000" w:themeColor="text1"/>
          <w:sz w:val="24"/>
          <w:szCs w:val="24"/>
          <w:lang w:val="en-GB"/>
        </w:rPr>
        <w:t>operations</w:t>
      </w:r>
      <w:r w:rsidRPr="00DD0E43">
        <w:rPr>
          <w:rFonts w:asciiTheme="minorBidi" w:hAnsiTheme="minorBidi"/>
          <w:color w:val="000000" w:themeColor="text1"/>
          <w:sz w:val="24"/>
          <w:szCs w:val="24"/>
          <w:lang w:val="en-GB"/>
        </w:rPr>
        <w:t>. This section presents an exhaustive examination of the sustainability initiatives currently being implemented within the hospitality industry in the Kingdom</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w:t>
      </w:r>
      <w:proofErr w:type="spellStart"/>
      <w:r w:rsidR="00712C3A" w:rsidRPr="00DD0E43">
        <w:rPr>
          <w:rFonts w:asciiTheme="minorBidi" w:hAnsiTheme="minorBidi"/>
          <w:color w:val="000000" w:themeColor="text1"/>
          <w:sz w:val="24"/>
          <w:szCs w:val="24"/>
          <w:shd w:val="clear" w:color="auto" w:fill="FFFFFF"/>
          <w:lang w:val="en-GB"/>
        </w:rPr>
        <w:t>Madkhali</w:t>
      </w:r>
      <w:proofErr w:type="spellEnd"/>
      <w:r w:rsidR="00712C3A" w:rsidRPr="00DD0E43">
        <w:rPr>
          <w:rFonts w:asciiTheme="minorBidi" w:hAnsiTheme="minorBidi"/>
          <w:color w:val="000000" w:themeColor="text1"/>
          <w:sz w:val="24"/>
          <w:szCs w:val="24"/>
          <w:shd w:val="clear" w:color="auto" w:fill="FFFFFF"/>
          <w:lang w:val="en-GB"/>
        </w:rPr>
        <w:t xml:space="preserve"> and </w:t>
      </w:r>
      <w:proofErr w:type="spellStart"/>
      <w:r w:rsidR="00712C3A" w:rsidRPr="00DD0E43">
        <w:rPr>
          <w:rFonts w:asciiTheme="minorBidi" w:hAnsiTheme="minorBidi"/>
          <w:color w:val="000000" w:themeColor="text1"/>
          <w:sz w:val="24"/>
          <w:szCs w:val="24"/>
          <w:shd w:val="clear" w:color="auto" w:fill="FFFFFF"/>
          <w:lang w:val="en-GB"/>
        </w:rPr>
        <w:t>Sithole</w:t>
      </w:r>
      <w:proofErr w:type="spellEnd"/>
      <w:r w:rsidR="00712C3A" w:rsidRPr="00DD0E43">
        <w:rPr>
          <w:rFonts w:asciiTheme="minorBidi" w:hAnsiTheme="minorBidi"/>
          <w:color w:val="000000" w:themeColor="text1"/>
          <w:sz w:val="24"/>
          <w:szCs w:val="24"/>
          <w:shd w:val="clear" w:color="auto" w:fill="FFFFFF"/>
          <w:lang w:val="en-GB"/>
        </w:rPr>
        <w:t>, 2023)</w:t>
      </w:r>
      <w:r w:rsidRPr="00DD0E43">
        <w:rPr>
          <w:rFonts w:asciiTheme="minorBidi" w:hAnsiTheme="minorBidi"/>
          <w:color w:val="000000" w:themeColor="text1"/>
          <w:sz w:val="24"/>
          <w:szCs w:val="24"/>
          <w:lang w:val="en-GB"/>
        </w:rPr>
        <w:t>. Certain methodologies and trends that hotels have implemented to accomplish these initiatives are subsequently examined. In Saudi Arabia, the hotel industry has adopted various sustainability initiatives in an effort to align with both domestic socioeconomic objectives and international environmental standards. As an observable trend, hotels are progressively implementing energy-conservation techniques</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w:t>
      </w:r>
      <w:proofErr w:type="spellStart"/>
      <w:r w:rsidR="00712C3A" w:rsidRPr="00DD0E43">
        <w:rPr>
          <w:rFonts w:asciiTheme="minorBidi" w:hAnsiTheme="minorBidi"/>
          <w:color w:val="000000" w:themeColor="text1"/>
          <w:sz w:val="24"/>
          <w:szCs w:val="24"/>
          <w:shd w:val="clear" w:color="auto" w:fill="FFFFFF"/>
          <w:lang w:val="en-GB"/>
        </w:rPr>
        <w:t>Florek-Paszkowska</w:t>
      </w:r>
      <w:proofErr w:type="spellEnd"/>
      <w:r w:rsidR="00712C3A" w:rsidRPr="00DD0E43">
        <w:rPr>
          <w:rFonts w:asciiTheme="minorBidi" w:hAnsiTheme="minorBidi"/>
          <w:color w:val="000000" w:themeColor="text1"/>
          <w:sz w:val="24"/>
          <w:szCs w:val="24"/>
          <w:shd w:val="clear" w:color="auto" w:fill="FFFFFF"/>
          <w:lang w:val="en-GB"/>
        </w:rPr>
        <w:t xml:space="preserve"> and </w:t>
      </w:r>
      <w:proofErr w:type="spellStart"/>
      <w:r w:rsidR="00712C3A" w:rsidRPr="00DD0E43">
        <w:rPr>
          <w:rFonts w:asciiTheme="minorBidi" w:hAnsiTheme="minorBidi"/>
          <w:color w:val="000000" w:themeColor="text1"/>
          <w:sz w:val="24"/>
          <w:szCs w:val="24"/>
          <w:shd w:val="clear" w:color="auto" w:fill="FFFFFF"/>
          <w:lang w:val="en-GB"/>
        </w:rPr>
        <w:t>Hoyos</w:t>
      </w:r>
      <w:proofErr w:type="spellEnd"/>
      <w:r w:rsidR="00712C3A" w:rsidRPr="00DD0E43">
        <w:rPr>
          <w:rFonts w:asciiTheme="minorBidi" w:hAnsiTheme="minorBidi"/>
          <w:color w:val="000000" w:themeColor="text1"/>
          <w:sz w:val="24"/>
          <w:szCs w:val="24"/>
          <w:shd w:val="clear" w:color="auto" w:fill="FFFFFF"/>
          <w:lang w:val="en-GB"/>
        </w:rPr>
        <w:t>-Vallejo, 2023)</w:t>
      </w:r>
      <w:r w:rsidRPr="00DD0E43">
        <w:rPr>
          <w:rFonts w:asciiTheme="minorBidi" w:hAnsiTheme="minorBidi"/>
          <w:color w:val="000000" w:themeColor="text1"/>
          <w:sz w:val="24"/>
          <w:szCs w:val="24"/>
          <w:lang w:val="en-GB"/>
        </w:rPr>
        <w:t xml:space="preserve">. Through the methodical reduction of energy usage, carbon emissions, and operational costs, these initiatives concurrently fulfil sustainability standards on a national and international level. </w:t>
      </w:r>
    </w:p>
    <w:p w:rsidR="00712C3A" w:rsidRPr="00DD0E43" w:rsidRDefault="005B2258"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lastRenderedPageBreak/>
        <w:t xml:space="preserve">A significant source of sustainability concerns in Saudi Arabia has been the waste management </w:t>
      </w:r>
      <w:r w:rsidR="002C6012" w:rsidRPr="00DD0E43">
        <w:rPr>
          <w:rFonts w:asciiTheme="minorBidi" w:hAnsiTheme="minorBidi"/>
          <w:color w:val="000000" w:themeColor="text1"/>
          <w:sz w:val="24"/>
          <w:szCs w:val="24"/>
          <w:lang w:val="en-GB"/>
        </w:rPr>
        <w:t xml:space="preserve">operations </w:t>
      </w:r>
      <w:r w:rsidRPr="00DD0E43">
        <w:rPr>
          <w:rFonts w:asciiTheme="minorBidi" w:hAnsiTheme="minorBidi"/>
          <w:color w:val="000000" w:themeColor="text1"/>
          <w:sz w:val="24"/>
          <w:szCs w:val="24"/>
          <w:lang w:val="en-GB"/>
        </w:rPr>
        <w:t>employed by hotels. Implementation strategies consist of nurturing collaborations with neighbouring communities, establishing comprehensive recycling programmes, and executing waste reduction initiatives. In order to reduce the amount of waste sent to landfills, hotels are implementing sophisticated waste management technology, establishing partnerships with recycling facilities, and sorting trash into various categories</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w:t>
      </w:r>
      <w:proofErr w:type="spellStart"/>
      <w:r w:rsidR="00712C3A" w:rsidRPr="00DD0E43">
        <w:rPr>
          <w:rFonts w:asciiTheme="minorBidi" w:hAnsiTheme="minorBidi"/>
          <w:color w:val="000000" w:themeColor="text1"/>
          <w:sz w:val="24"/>
          <w:szCs w:val="24"/>
          <w:shd w:val="clear" w:color="auto" w:fill="FFFFFF"/>
          <w:lang w:val="en-GB"/>
        </w:rPr>
        <w:t>Madkhali</w:t>
      </w:r>
      <w:proofErr w:type="spellEnd"/>
      <w:r w:rsidR="00712C3A" w:rsidRPr="00DD0E43">
        <w:rPr>
          <w:rFonts w:asciiTheme="minorBidi" w:hAnsiTheme="minorBidi"/>
          <w:color w:val="000000" w:themeColor="text1"/>
          <w:sz w:val="24"/>
          <w:szCs w:val="24"/>
          <w:shd w:val="clear" w:color="auto" w:fill="FFFFFF"/>
          <w:lang w:val="en-GB"/>
        </w:rPr>
        <w:t xml:space="preserve"> and </w:t>
      </w:r>
      <w:proofErr w:type="spellStart"/>
      <w:r w:rsidR="00712C3A" w:rsidRPr="00DD0E43">
        <w:rPr>
          <w:rFonts w:asciiTheme="minorBidi" w:hAnsiTheme="minorBidi"/>
          <w:color w:val="000000" w:themeColor="text1"/>
          <w:sz w:val="24"/>
          <w:szCs w:val="24"/>
          <w:shd w:val="clear" w:color="auto" w:fill="FFFFFF"/>
          <w:lang w:val="en-GB"/>
        </w:rPr>
        <w:t>Sithole</w:t>
      </w:r>
      <w:proofErr w:type="spellEnd"/>
      <w:r w:rsidR="00712C3A" w:rsidRPr="00DD0E43">
        <w:rPr>
          <w:rFonts w:asciiTheme="minorBidi" w:hAnsiTheme="minorBidi"/>
          <w:color w:val="000000" w:themeColor="text1"/>
          <w:sz w:val="24"/>
          <w:szCs w:val="24"/>
          <w:shd w:val="clear" w:color="auto" w:fill="FFFFFF"/>
          <w:lang w:val="en-GB"/>
        </w:rPr>
        <w:t>, 2023)</w:t>
      </w:r>
      <w:r w:rsidRPr="00DD0E43">
        <w:rPr>
          <w:rFonts w:asciiTheme="minorBidi" w:hAnsiTheme="minorBidi"/>
          <w:color w:val="000000" w:themeColor="text1"/>
          <w:sz w:val="24"/>
          <w:szCs w:val="24"/>
          <w:lang w:val="en-GB"/>
        </w:rPr>
        <w:t xml:space="preserve">. By utilising its resources efficiently and instituting a circular economy, the kingdom achieves these objectives. In Saudi Arabia, water conservation initiatives should be incorporated into the sustainability efforts of the hospitality industry. </w:t>
      </w:r>
    </w:p>
    <w:p w:rsidR="00712C3A" w:rsidRPr="00DD0E43" w:rsidRDefault="005B2258"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To educate visitors about responsible water usage, hotels are incorporating water-conserving technology, conducting routine leak inspections, and incorporating educational programmes</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w:t>
      </w:r>
      <w:proofErr w:type="spellStart"/>
      <w:r w:rsidR="00712C3A" w:rsidRPr="00DD0E43">
        <w:rPr>
          <w:rFonts w:asciiTheme="minorBidi" w:hAnsiTheme="minorBidi"/>
          <w:color w:val="000000" w:themeColor="text1"/>
          <w:sz w:val="24"/>
          <w:szCs w:val="24"/>
          <w:shd w:val="clear" w:color="auto" w:fill="FFFFFF"/>
          <w:lang w:val="en-GB"/>
        </w:rPr>
        <w:t>Awwad</w:t>
      </w:r>
      <w:proofErr w:type="spellEnd"/>
      <w:r w:rsidR="00712C3A" w:rsidRPr="00DD0E43">
        <w:rPr>
          <w:rFonts w:asciiTheme="minorBidi" w:hAnsiTheme="minorBidi"/>
          <w:color w:val="000000" w:themeColor="text1"/>
          <w:sz w:val="24"/>
          <w:szCs w:val="24"/>
          <w:shd w:val="clear" w:color="auto" w:fill="FFFFFF"/>
          <w:lang w:val="en-GB"/>
        </w:rPr>
        <w:t xml:space="preserve"> Al-</w:t>
      </w:r>
      <w:proofErr w:type="spellStart"/>
      <w:r w:rsidR="00712C3A" w:rsidRPr="00DD0E43">
        <w:rPr>
          <w:rFonts w:asciiTheme="minorBidi" w:hAnsiTheme="minorBidi"/>
          <w:color w:val="000000" w:themeColor="text1"/>
          <w:sz w:val="24"/>
          <w:szCs w:val="24"/>
          <w:shd w:val="clear" w:color="auto" w:fill="FFFFFF"/>
          <w:lang w:val="en-GB"/>
        </w:rPr>
        <w:t>Shammari</w:t>
      </w:r>
      <w:proofErr w:type="spellEnd"/>
      <w:r w:rsidR="00712C3A" w:rsidRPr="00DD0E43">
        <w:rPr>
          <w:rFonts w:asciiTheme="minorBidi" w:hAnsiTheme="minorBidi"/>
          <w:color w:val="000000" w:themeColor="text1"/>
          <w:sz w:val="24"/>
          <w:szCs w:val="24"/>
          <w:shd w:val="clear" w:color="auto" w:fill="FFFFFF"/>
          <w:lang w:val="en-GB"/>
        </w:rPr>
        <w:t>, et al., 2022)</w:t>
      </w:r>
      <w:r w:rsidRPr="00DD0E43">
        <w:rPr>
          <w:rFonts w:asciiTheme="minorBidi" w:hAnsiTheme="minorBidi"/>
          <w:color w:val="000000" w:themeColor="text1"/>
          <w:sz w:val="24"/>
          <w:szCs w:val="24"/>
          <w:lang w:val="en-GB"/>
        </w:rPr>
        <w:t xml:space="preserve">.  In addition to showcasing the hotels' environmental </w:t>
      </w:r>
      <w:r w:rsidRPr="00DD0E43">
        <w:rPr>
          <w:rFonts w:asciiTheme="minorBidi" w:hAnsiTheme="minorBidi"/>
          <w:color w:val="000000" w:themeColor="text1"/>
          <w:sz w:val="24"/>
          <w:szCs w:val="24"/>
          <w:lang w:val="en-GB"/>
        </w:rPr>
        <w:lastRenderedPageBreak/>
        <w:t xml:space="preserve">awareness, these </w:t>
      </w:r>
      <w:r w:rsidR="002C6012" w:rsidRPr="00DD0E43">
        <w:rPr>
          <w:rFonts w:asciiTheme="minorBidi" w:hAnsiTheme="minorBidi"/>
          <w:color w:val="000000" w:themeColor="text1"/>
          <w:sz w:val="24"/>
          <w:szCs w:val="24"/>
          <w:lang w:val="en-GB"/>
        </w:rPr>
        <w:t xml:space="preserve">operations </w:t>
      </w:r>
      <w:r w:rsidRPr="00DD0E43">
        <w:rPr>
          <w:rFonts w:asciiTheme="minorBidi" w:hAnsiTheme="minorBidi"/>
          <w:color w:val="000000" w:themeColor="text1"/>
          <w:sz w:val="24"/>
          <w:szCs w:val="24"/>
          <w:lang w:val="en-GB"/>
        </w:rPr>
        <w:t>contribute to the conservation of the region's limited water resources.  In addition to providing aid to cultural events, the community actively engages in social sustainability initiatives and extends support to local merchants. In order to incorporate cultural elements into their products, advance historical preservation, and empower the community, Saudi Arabian hotels frequently form partnerships with local businesses, organisations, and artists. Successful implementation of these sustainability initiatives will require an all-encompassing and integrated strategy</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w:t>
      </w:r>
      <w:proofErr w:type="spellStart"/>
      <w:r w:rsidR="00712C3A" w:rsidRPr="00DD0E43">
        <w:rPr>
          <w:rFonts w:asciiTheme="minorBidi" w:hAnsiTheme="minorBidi"/>
          <w:color w:val="000000" w:themeColor="text1"/>
          <w:sz w:val="24"/>
          <w:szCs w:val="24"/>
          <w:shd w:val="clear" w:color="auto" w:fill="FFFFFF"/>
          <w:lang w:val="en-GB"/>
        </w:rPr>
        <w:t>Madkhali</w:t>
      </w:r>
      <w:proofErr w:type="spellEnd"/>
      <w:r w:rsidR="00712C3A" w:rsidRPr="00DD0E43">
        <w:rPr>
          <w:rFonts w:asciiTheme="minorBidi" w:hAnsiTheme="minorBidi"/>
          <w:color w:val="000000" w:themeColor="text1"/>
          <w:sz w:val="24"/>
          <w:szCs w:val="24"/>
          <w:shd w:val="clear" w:color="auto" w:fill="FFFFFF"/>
          <w:lang w:val="en-GB"/>
        </w:rPr>
        <w:t xml:space="preserve"> and </w:t>
      </w:r>
      <w:proofErr w:type="spellStart"/>
      <w:r w:rsidR="00712C3A" w:rsidRPr="00DD0E43">
        <w:rPr>
          <w:rFonts w:asciiTheme="minorBidi" w:hAnsiTheme="minorBidi"/>
          <w:color w:val="000000" w:themeColor="text1"/>
          <w:sz w:val="24"/>
          <w:szCs w:val="24"/>
          <w:shd w:val="clear" w:color="auto" w:fill="FFFFFF"/>
          <w:lang w:val="en-GB"/>
        </w:rPr>
        <w:t>Sithole</w:t>
      </w:r>
      <w:proofErr w:type="spellEnd"/>
      <w:r w:rsidR="00712C3A" w:rsidRPr="00DD0E43">
        <w:rPr>
          <w:rFonts w:asciiTheme="minorBidi" w:hAnsiTheme="minorBidi"/>
          <w:color w:val="000000" w:themeColor="text1"/>
          <w:sz w:val="24"/>
          <w:szCs w:val="24"/>
          <w:shd w:val="clear" w:color="auto" w:fill="FFFFFF"/>
          <w:lang w:val="en-GB"/>
        </w:rPr>
        <w:t>, 2023)</w:t>
      </w:r>
      <w:r w:rsidRPr="00DD0E43">
        <w:rPr>
          <w:rFonts w:asciiTheme="minorBidi" w:hAnsiTheme="minorBidi"/>
          <w:color w:val="000000" w:themeColor="text1"/>
          <w:sz w:val="24"/>
          <w:szCs w:val="24"/>
          <w:lang w:val="en-GB"/>
        </w:rPr>
        <w:t xml:space="preserve">. Hotels implement thorough environmental impact assessments, set precise sustainability goals that adhere to global benchmarks, and involve stakeholders across all organisational tiers in order to foster a sustainable </w:t>
      </w:r>
      <w:proofErr w:type="spellStart"/>
      <w:r w:rsidRPr="00DD0E43">
        <w:rPr>
          <w:rFonts w:asciiTheme="minorBidi" w:hAnsiTheme="minorBidi"/>
          <w:color w:val="000000" w:themeColor="text1"/>
          <w:sz w:val="24"/>
          <w:szCs w:val="24"/>
          <w:lang w:val="en-GB"/>
        </w:rPr>
        <w:t>mindset</w:t>
      </w:r>
      <w:proofErr w:type="spellEnd"/>
      <w:r w:rsidRPr="00DD0E43">
        <w:rPr>
          <w:rFonts w:asciiTheme="minorBidi" w:hAnsiTheme="minorBidi"/>
          <w:color w:val="000000" w:themeColor="text1"/>
          <w:sz w:val="24"/>
          <w:szCs w:val="24"/>
          <w:lang w:val="en-GB"/>
        </w:rPr>
        <w:t>. Through the establishment of partnerships with business associations, environmental organisations, and governmental bodies, organisations can ensure adherence to regional regulations and share exemplary approaches</w:t>
      </w:r>
      <w:r w:rsidR="00712C3A" w:rsidRPr="00DD0E43">
        <w:rPr>
          <w:rFonts w:asciiTheme="minorBidi" w:hAnsiTheme="minorBidi"/>
          <w:color w:val="000000" w:themeColor="text1"/>
          <w:sz w:val="24"/>
          <w:szCs w:val="24"/>
          <w:lang w:val="en-GB"/>
        </w:rPr>
        <w:t xml:space="preserve">. </w:t>
      </w:r>
    </w:p>
    <w:p w:rsidR="005B2258" w:rsidRPr="00DD0E43" w:rsidRDefault="00712C3A"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lastRenderedPageBreak/>
        <w:t xml:space="preserve">It </w:t>
      </w:r>
      <w:r w:rsidR="005B2258" w:rsidRPr="00DD0E43">
        <w:rPr>
          <w:rFonts w:asciiTheme="minorBidi" w:hAnsiTheme="minorBidi"/>
          <w:color w:val="000000" w:themeColor="text1"/>
          <w:sz w:val="24"/>
          <w:szCs w:val="24"/>
          <w:lang w:val="en-GB"/>
        </w:rPr>
        <w:t>is critical to incorporate training courses and staff engagement events into sustainability initiatives. In order to enlighten and inspire their personnel, hotels organise monthly training sessions, seminars, and awareness-raising activities.  This initiates the procedure through which the corporate culture fosters an awareness and acknowledgement of sustainability</w:t>
      </w:r>
      <w:r w:rsidRPr="00DD0E43">
        <w:rPr>
          <w:rFonts w:asciiTheme="minorBidi" w:hAnsiTheme="minorBidi"/>
          <w:color w:val="000000" w:themeColor="text1"/>
          <w:sz w:val="24"/>
          <w:szCs w:val="24"/>
          <w:lang w:val="en-GB"/>
        </w:rPr>
        <w:t xml:space="preserve"> </w:t>
      </w:r>
      <w:r w:rsidRPr="00DD0E43">
        <w:rPr>
          <w:rFonts w:asciiTheme="minorBidi" w:hAnsiTheme="minorBidi"/>
          <w:color w:val="000000" w:themeColor="text1"/>
          <w:sz w:val="24"/>
          <w:szCs w:val="24"/>
          <w:shd w:val="clear" w:color="auto" w:fill="FFFFFF"/>
          <w:lang w:val="en-GB"/>
        </w:rPr>
        <w:t>(</w:t>
      </w:r>
      <w:proofErr w:type="spellStart"/>
      <w:r w:rsidRPr="00DD0E43">
        <w:rPr>
          <w:rFonts w:asciiTheme="minorBidi" w:hAnsiTheme="minorBidi"/>
          <w:color w:val="000000" w:themeColor="text1"/>
          <w:sz w:val="24"/>
          <w:szCs w:val="24"/>
          <w:shd w:val="clear" w:color="auto" w:fill="FFFFFF"/>
          <w:lang w:val="en-GB"/>
        </w:rPr>
        <w:t>Abdou</w:t>
      </w:r>
      <w:proofErr w:type="spellEnd"/>
      <w:r w:rsidRPr="00DD0E43">
        <w:rPr>
          <w:rFonts w:asciiTheme="minorBidi" w:hAnsiTheme="minorBidi"/>
          <w:color w:val="000000" w:themeColor="text1"/>
          <w:sz w:val="24"/>
          <w:szCs w:val="24"/>
          <w:shd w:val="clear" w:color="auto" w:fill="FFFFFF"/>
          <w:lang w:val="en-GB"/>
        </w:rPr>
        <w:t>, et al., 2020)</w:t>
      </w:r>
      <w:r w:rsidR="005B2258" w:rsidRPr="00DD0E43">
        <w:rPr>
          <w:rFonts w:asciiTheme="minorBidi" w:hAnsiTheme="minorBidi"/>
          <w:color w:val="000000" w:themeColor="text1"/>
          <w:sz w:val="24"/>
          <w:szCs w:val="24"/>
          <w:lang w:val="en-GB"/>
        </w:rPr>
        <w:t xml:space="preserve">.  This comprehensive analysis of </w:t>
      </w:r>
      <w:proofErr w:type="spellStart"/>
      <w:r w:rsidR="005B2258" w:rsidRPr="00DD0E43">
        <w:rPr>
          <w:rFonts w:asciiTheme="minorBidi" w:hAnsiTheme="minorBidi"/>
          <w:color w:val="000000" w:themeColor="text1"/>
          <w:sz w:val="24"/>
          <w:szCs w:val="24"/>
          <w:lang w:val="en-GB"/>
        </w:rPr>
        <w:t>ongoing</w:t>
      </w:r>
      <w:proofErr w:type="spellEnd"/>
      <w:r w:rsidR="005B2258" w:rsidRPr="00DD0E43">
        <w:rPr>
          <w:rFonts w:asciiTheme="minorBidi" w:hAnsiTheme="minorBidi"/>
          <w:color w:val="000000" w:themeColor="text1"/>
          <w:sz w:val="24"/>
          <w:szCs w:val="24"/>
          <w:lang w:val="en-GB"/>
        </w:rPr>
        <w:t xml:space="preserve"> sustainability initiatives in the Saudi Arabian hospitality industry reveals the diverse strategies that hotels employ to incorporate sustainable procedures into their daily activities. These initiatives demonstrate adherence to worldwide sustainability trends while also accounting for the unique social, economic, and environmental conditions specific to Saudi Arabia</w:t>
      </w:r>
      <w:r w:rsidRPr="00DD0E43">
        <w:rPr>
          <w:rFonts w:asciiTheme="minorBidi" w:hAnsiTheme="minorBidi"/>
          <w:color w:val="000000" w:themeColor="text1"/>
          <w:sz w:val="24"/>
          <w:szCs w:val="24"/>
          <w:lang w:val="en-GB"/>
        </w:rPr>
        <w:t xml:space="preserve"> </w:t>
      </w:r>
      <w:r w:rsidRPr="00DD0E43">
        <w:rPr>
          <w:rFonts w:asciiTheme="minorBidi" w:hAnsiTheme="minorBidi"/>
          <w:color w:val="000000" w:themeColor="text1"/>
          <w:sz w:val="24"/>
          <w:szCs w:val="24"/>
          <w:shd w:val="clear" w:color="auto" w:fill="FFFFFF"/>
          <w:lang w:val="en-GB"/>
        </w:rPr>
        <w:t>(</w:t>
      </w:r>
      <w:proofErr w:type="spellStart"/>
      <w:r w:rsidRPr="00DD0E43">
        <w:rPr>
          <w:rFonts w:asciiTheme="minorBidi" w:hAnsiTheme="minorBidi"/>
          <w:color w:val="000000" w:themeColor="text1"/>
          <w:sz w:val="24"/>
          <w:szCs w:val="24"/>
          <w:shd w:val="clear" w:color="auto" w:fill="FFFFFF"/>
          <w:lang w:val="en-GB"/>
        </w:rPr>
        <w:t>Awwad</w:t>
      </w:r>
      <w:proofErr w:type="spellEnd"/>
      <w:r w:rsidRPr="00DD0E43">
        <w:rPr>
          <w:rFonts w:asciiTheme="minorBidi" w:hAnsiTheme="minorBidi"/>
          <w:color w:val="000000" w:themeColor="text1"/>
          <w:sz w:val="24"/>
          <w:szCs w:val="24"/>
          <w:shd w:val="clear" w:color="auto" w:fill="FFFFFF"/>
          <w:lang w:val="en-GB"/>
        </w:rPr>
        <w:t xml:space="preserve"> Al-</w:t>
      </w:r>
      <w:proofErr w:type="spellStart"/>
      <w:r w:rsidRPr="00DD0E43">
        <w:rPr>
          <w:rFonts w:asciiTheme="minorBidi" w:hAnsiTheme="minorBidi"/>
          <w:color w:val="000000" w:themeColor="text1"/>
          <w:sz w:val="24"/>
          <w:szCs w:val="24"/>
          <w:shd w:val="clear" w:color="auto" w:fill="FFFFFF"/>
          <w:lang w:val="en-GB"/>
        </w:rPr>
        <w:t>Shammari</w:t>
      </w:r>
      <w:proofErr w:type="spellEnd"/>
      <w:r w:rsidRPr="00DD0E43">
        <w:rPr>
          <w:rFonts w:asciiTheme="minorBidi" w:hAnsiTheme="minorBidi"/>
          <w:color w:val="000000" w:themeColor="text1"/>
          <w:sz w:val="24"/>
          <w:szCs w:val="24"/>
          <w:shd w:val="clear" w:color="auto" w:fill="FFFFFF"/>
          <w:lang w:val="en-GB"/>
        </w:rPr>
        <w:t>, et al., 2022)</w:t>
      </w:r>
      <w:r w:rsidR="005B2258" w:rsidRPr="00DD0E43">
        <w:rPr>
          <w:rFonts w:asciiTheme="minorBidi" w:hAnsiTheme="minorBidi"/>
          <w:color w:val="000000" w:themeColor="text1"/>
          <w:sz w:val="24"/>
          <w:szCs w:val="24"/>
          <w:lang w:val="en-GB"/>
        </w:rPr>
        <w:t xml:space="preserve">. Saudi Arabian hotels are leaders in the promotion of sustainable and ethical travel. </w:t>
      </w:r>
    </w:p>
    <w:p w:rsidR="00C92879" w:rsidRPr="00DD0E43" w:rsidRDefault="00C92879" w:rsidP="00B07546">
      <w:pPr>
        <w:spacing w:after="0" w:line="360" w:lineRule="auto"/>
        <w:contextualSpacing/>
        <w:jc w:val="both"/>
        <w:rPr>
          <w:rFonts w:asciiTheme="minorBidi" w:hAnsiTheme="minorBidi"/>
          <w:color w:val="000000" w:themeColor="text1"/>
          <w:sz w:val="24"/>
          <w:szCs w:val="24"/>
          <w:lang w:val="en-GB"/>
        </w:rPr>
      </w:pPr>
    </w:p>
    <w:p w:rsidR="00C92879" w:rsidRPr="00DD0E43" w:rsidRDefault="00C92879" w:rsidP="00B07546">
      <w:pPr>
        <w:pStyle w:val="Heading2"/>
        <w:spacing w:before="0" w:line="360" w:lineRule="auto"/>
        <w:contextualSpacing/>
        <w:rPr>
          <w:lang w:val="en-GB"/>
        </w:rPr>
      </w:pPr>
      <w:bookmarkStart w:id="6" w:name="_Toc152075317"/>
      <w:r w:rsidRPr="00DD0E43">
        <w:rPr>
          <w:lang w:val="en-GB"/>
        </w:rPr>
        <w:t>Challenges and Opportunities in Integrating Technology for Sustainable Business Operations</w:t>
      </w:r>
      <w:bookmarkEnd w:id="6"/>
      <w:r w:rsidRPr="00DD0E43">
        <w:rPr>
          <w:lang w:val="en-GB"/>
        </w:rPr>
        <w:t xml:space="preserve"> </w:t>
      </w:r>
    </w:p>
    <w:p w:rsidR="00A85D61" w:rsidRPr="00DD0E43" w:rsidRDefault="005B2258"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Incorporating technological solutions into sustainable hotel </w:t>
      </w:r>
      <w:r w:rsidRPr="00DD0E43">
        <w:rPr>
          <w:rFonts w:asciiTheme="minorBidi" w:hAnsiTheme="minorBidi"/>
          <w:color w:val="000000" w:themeColor="text1"/>
          <w:sz w:val="24"/>
          <w:szCs w:val="24"/>
          <w:lang w:val="en-GB"/>
        </w:rPr>
        <w:lastRenderedPageBreak/>
        <w:t>operations comes with a number of challenges</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w:t>
      </w:r>
      <w:proofErr w:type="spellStart"/>
      <w:r w:rsidR="00712C3A" w:rsidRPr="00DD0E43">
        <w:rPr>
          <w:rFonts w:asciiTheme="minorBidi" w:hAnsiTheme="minorBidi"/>
          <w:color w:val="000000" w:themeColor="text1"/>
          <w:sz w:val="24"/>
          <w:szCs w:val="24"/>
          <w:shd w:val="clear" w:color="auto" w:fill="FFFFFF"/>
          <w:lang w:val="en-GB"/>
        </w:rPr>
        <w:t>Awwad</w:t>
      </w:r>
      <w:proofErr w:type="spellEnd"/>
      <w:r w:rsidR="00712C3A" w:rsidRPr="00DD0E43">
        <w:rPr>
          <w:rFonts w:asciiTheme="minorBidi" w:hAnsiTheme="minorBidi"/>
          <w:color w:val="000000" w:themeColor="text1"/>
          <w:sz w:val="24"/>
          <w:szCs w:val="24"/>
          <w:shd w:val="clear" w:color="auto" w:fill="FFFFFF"/>
          <w:lang w:val="en-GB"/>
        </w:rPr>
        <w:t xml:space="preserve"> Al-</w:t>
      </w:r>
      <w:proofErr w:type="spellStart"/>
      <w:r w:rsidR="00712C3A" w:rsidRPr="00DD0E43">
        <w:rPr>
          <w:rFonts w:asciiTheme="minorBidi" w:hAnsiTheme="minorBidi"/>
          <w:color w:val="000000" w:themeColor="text1"/>
          <w:sz w:val="24"/>
          <w:szCs w:val="24"/>
          <w:shd w:val="clear" w:color="auto" w:fill="FFFFFF"/>
          <w:lang w:val="en-GB"/>
        </w:rPr>
        <w:t>Shammari</w:t>
      </w:r>
      <w:proofErr w:type="spellEnd"/>
      <w:r w:rsidR="00712C3A" w:rsidRPr="00DD0E43">
        <w:rPr>
          <w:rFonts w:asciiTheme="minorBidi" w:hAnsiTheme="minorBidi"/>
          <w:color w:val="000000" w:themeColor="text1"/>
          <w:sz w:val="24"/>
          <w:szCs w:val="24"/>
          <w:shd w:val="clear" w:color="auto" w:fill="FFFFFF"/>
          <w:lang w:val="en-GB"/>
        </w:rPr>
        <w:t>, et al., 2022)</w:t>
      </w:r>
      <w:r w:rsidRPr="00DD0E43">
        <w:rPr>
          <w:rFonts w:asciiTheme="minorBidi" w:hAnsiTheme="minorBidi"/>
          <w:color w:val="000000" w:themeColor="text1"/>
          <w:sz w:val="24"/>
          <w:szCs w:val="24"/>
          <w:lang w:val="en-GB"/>
        </w:rPr>
        <w:t xml:space="preserve">. The primary emphasis is frequently placed on the exorbitant expenses linked to procuring and integrating cutting-edge technologies. Smaller hotels frequently perceive the initial costs associated with integrating advanced automation, waste management, and energy-efficient technology as being unaffordable. The challenges that are already present are further compounded by compatibility issues and technological malfunctions. The rapid advancement of technology requires equipment to be upgraded or replaced more frequently, resulting in increased maintenance expenses.  Compatibility challenges presented by a variety of technological platforms and systems impede the integration </w:t>
      </w:r>
      <w:proofErr w:type="spellStart"/>
      <w:r w:rsidRPr="00DD0E43">
        <w:rPr>
          <w:rFonts w:asciiTheme="minorBidi" w:hAnsiTheme="minorBidi"/>
          <w:color w:val="000000" w:themeColor="text1"/>
          <w:sz w:val="24"/>
          <w:szCs w:val="24"/>
          <w:lang w:val="en-GB"/>
        </w:rPr>
        <w:t>procedur</w:t>
      </w:r>
      <w:proofErr w:type="spellEnd"/>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w:t>
      </w:r>
      <w:proofErr w:type="spellStart"/>
      <w:r w:rsidR="00712C3A" w:rsidRPr="00DD0E43">
        <w:rPr>
          <w:rFonts w:asciiTheme="minorBidi" w:hAnsiTheme="minorBidi"/>
          <w:color w:val="000000" w:themeColor="text1"/>
          <w:sz w:val="24"/>
          <w:szCs w:val="24"/>
          <w:shd w:val="clear" w:color="auto" w:fill="FFFFFF"/>
          <w:lang w:val="en-GB"/>
        </w:rPr>
        <w:t>Florek-Paszkowska</w:t>
      </w:r>
      <w:proofErr w:type="spellEnd"/>
      <w:r w:rsidR="00712C3A" w:rsidRPr="00DD0E43">
        <w:rPr>
          <w:rFonts w:asciiTheme="minorBidi" w:hAnsiTheme="minorBidi"/>
          <w:color w:val="000000" w:themeColor="text1"/>
          <w:sz w:val="24"/>
          <w:szCs w:val="24"/>
          <w:shd w:val="clear" w:color="auto" w:fill="FFFFFF"/>
          <w:lang w:val="en-GB"/>
        </w:rPr>
        <w:t xml:space="preserve"> and </w:t>
      </w:r>
      <w:proofErr w:type="spellStart"/>
      <w:r w:rsidR="00712C3A" w:rsidRPr="00DD0E43">
        <w:rPr>
          <w:rFonts w:asciiTheme="minorBidi" w:hAnsiTheme="minorBidi"/>
          <w:color w:val="000000" w:themeColor="text1"/>
          <w:sz w:val="24"/>
          <w:szCs w:val="24"/>
          <w:shd w:val="clear" w:color="auto" w:fill="FFFFFF"/>
          <w:lang w:val="en-GB"/>
        </w:rPr>
        <w:t>Hoyos</w:t>
      </w:r>
      <w:proofErr w:type="spellEnd"/>
      <w:r w:rsidR="00712C3A" w:rsidRPr="00DD0E43">
        <w:rPr>
          <w:rFonts w:asciiTheme="minorBidi" w:hAnsiTheme="minorBidi"/>
          <w:color w:val="000000" w:themeColor="text1"/>
          <w:sz w:val="24"/>
          <w:szCs w:val="24"/>
          <w:shd w:val="clear" w:color="auto" w:fill="FFFFFF"/>
          <w:lang w:val="en-GB"/>
        </w:rPr>
        <w:t>-Vallejo, 2023</w:t>
      </w:r>
      <w:proofErr w:type="gramStart"/>
      <w:r w:rsidR="00712C3A" w:rsidRPr="00DD0E43">
        <w:rPr>
          <w:rFonts w:asciiTheme="minorBidi" w:hAnsiTheme="minorBidi"/>
          <w:color w:val="000000" w:themeColor="text1"/>
          <w:sz w:val="24"/>
          <w:szCs w:val="24"/>
          <w:shd w:val="clear" w:color="auto" w:fill="FFFFFF"/>
          <w:lang w:val="en-GB"/>
        </w:rPr>
        <w:t>)</w:t>
      </w:r>
      <w:r w:rsidRPr="00DD0E43">
        <w:rPr>
          <w:rFonts w:asciiTheme="minorBidi" w:hAnsiTheme="minorBidi"/>
          <w:color w:val="000000" w:themeColor="text1"/>
          <w:sz w:val="24"/>
          <w:szCs w:val="24"/>
          <w:lang w:val="en-GB"/>
        </w:rPr>
        <w:t>e</w:t>
      </w:r>
      <w:proofErr w:type="gramEnd"/>
      <w:r w:rsidRPr="00DD0E43">
        <w:rPr>
          <w:rFonts w:asciiTheme="minorBidi" w:hAnsiTheme="minorBidi"/>
          <w:color w:val="000000" w:themeColor="text1"/>
          <w:sz w:val="24"/>
          <w:szCs w:val="24"/>
          <w:lang w:val="en-GB"/>
        </w:rPr>
        <w:t xml:space="preserve">. As a result, it is imperative to engage in precise planning and make strategic financial investments. The difficulties are made worse by the difficulty of comprehending regulations and the scarcity of local expertise in implementing sustainable technology. Hotels face challenges in finding qualified locals to implement </w:t>
      </w:r>
      <w:r w:rsidRPr="00DD0E43">
        <w:rPr>
          <w:rFonts w:asciiTheme="minorBidi" w:hAnsiTheme="minorBidi"/>
          <w:color w:val="000000" w:themeColor="text1"/>
          <w:sz w:val="24"/>
          <w:szCs w:val="24"/>
          <w:lang w:val="en-GB"/>
        </w:rPr>
        <w:lastRenderedPageBreak/>
        <w:t>sustainable technology and satisfy the continuously expanding environmental standards</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(Hassan, et al., 2020)</w:t>
      </w:r>
      <w:r w:rsidRPr="00DD0E43">
        <w:rPr>
          <w:rFonts w:asciiTheme="minorBidi" w:hAnsiTheme="minorBidi"/>
          <w:color w:val="000000" w:themeColor="text1"/>
          <w:sz w:val="24"/>
          <w:szCs w:val="24"/>
          <w:lang w:val="en-GB"/>
        </w:rPr>
        <w:t xml:space="preserve">. </w:t>
      </w:r>
    </w:p>
    <w:p w:rsidR="00A85D61" w:rsidRPr="00DD0E43" w:rsidRDefault="005B2258"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Despite a few challenges, Saudi Arabia's sustainable hotel technology integration presents a number of opportunities.  Technological progress improves the efficacy of waste disposal, energy conservation, and resource allocation.  One potential benefit of strategically investing in sustainable technology is the ability to enhance brand reputation and attract new consumers</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w:t>
      </w:r>
      <w:proofErr w:type="spellStart"/>
      <w:r w:rsidR="00712C3A" w:rsidRPr="00DD0E43">
        <w:rPr>
          <w:rFonts w:asciiTheme="minorBidi" w:hAnsiTheme="minorBidi"/>
          <w:color w:val="000000" w:themeColor="text1"/>
          <w:sz w:val="24"/>
          <w:szCs w:val="24"/>
          <w:shd w:val="clear" w:color="auto" w:fill="FFFFFF"/>
          <w:lang w:val="en-GB"/>
        </w:rPr>
        <w:t>Madkhali</w:t>
      </w:r>
      <w:proofErr w:type="spellEnd"/>
      <w:r w:rsidR="00712C3A" w:rsidRPr="00DD0E43">
        <w:rPr>
          <w:rFonts w:asciiTheme="minorBidi" w:hAnsiTheme="minorBidi"/>
          <w:color w:val="000000" w:themeColor="text1"/>
          <w:sz w:val="24"/>
          <w:szCs w:val="24"/>
          <w:shd w:val="clear" w:color="auto" w:fill="FFFFFF"/>
          <w:lang w:val="en-GB"/>
        </w:rPr>
        <w:t xml:space="preserve"> and </w:t>
      </w:r>
      <w:proofErr w:type="spellStart"/>
      <w:r w:rsidR="00712C3A" w:rsidRPr="00DD0E43">
        <w:rPr>
          <w:rFonts w:asciiTheme="minorBidi" w:hAnsiTheme="minorBidi"/>
          <w:color w:val="000000" w:themeColor="text1"/>
          <w:sz w:val="24"/>
          <w:szCs w:val="24"/>
          <w:shd w:val="clear" w:color="auto" w:fill="FFFFFF"/>
          <w:lang w:val="en-GB"/>
        </w:rPr>
        <w:t>Sithole</w:t>
      </w:r>
      <w:proofErr w:type="spellEnd"/>
      <w:r w:rsidR="00712C3A" w:rsidRPr="00DD0E43">
        <w:rPr>
          <w:rFonts w:asciiTheme="minorBidi" w:hAnsiTheme="minorBidi"/>
          <w:color w:val="000000" w:themeColor="text1"/>
          <w:sz w:val="24"/>
          <w:szCs w:val="24"/>
          <w:shd w:val="clear" w:color="auto" w:fill="FFFFFF"/>
          <w:lang w:val="en-GB"/>
        </w:rPr>
        <w:t>, 2023)</w:t>
      </w:r>
      <w:r w:rsidRPr="00DD0E43">
        <w:rPr>
          <w:rFonts w:asciiTheme="minorBidi" w:hAnsiTheme="minorBidi"/>
          <w:color w:val="000000" w:themeColor="text1"/>
          <w:sz w:val="24"/>
          <w:szCs w:val="24"/>
          <w:lang w:val="en-GB"/>
        </w:rPr>
        <w:t xml:space="preserve">. </w:t>
      </w:r>
    </w:p>
    <w:p w:rsidR="00A85D61" w:rsidRPr="00DD0E43" w:rsidRDefault="005B2258"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Insights could be gained from studying case studies of Saudi Arabian hotels that, despite challenges, successfully implemented technological integration to advance sustainability.  These case studies show how hotels have used technology to surmount obstacles, seize opportunities, and achieve long-term operational success</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(Hassan, et al., 2020)</w:t>
      </w:r>
      <w:r w:rsidRPr="00DD0E43">
        <w:rPr>
          <w:rFonts w:asciiTheme="minorBidi" w:hAnsiTheme="minorBidi"/>
          <w:color w:val="000000" w:themeColor="text1"/>
          <w:sz w:val="24"/>
          <w:szCs w:val="24"/>
          <w:lang w:val="en-GB"/>
        </w:rPr>
        <w:t xml:space="preserve">. To obtain a competitive edge in the hospitality industry, attain operational efficiency, and comply with global sustainability standards, it is imperative that Saudi Arabian hotels take proactive measures to address the challenges associated </w:t>
      </w:r>
      <w:r w:rsidRPr="00DD0E43">
        <w:rPr>
          <w:rFonts w:asciiTheme="minorBidi" w:hAnsiTheme="minorBidi"/>
          <w:color w:val="000000" w:themeColor="text1"/>
          <w:sz w:val="24"/>
          <w:szCs w:val="24"/>
          <w:lang w:val="en-GB"/>
        </w:rPr>
        <w:lastRenderedPageBreak/>
        <w:t>with technology integration while also capitalising on available opportunities. For the Kingdom to effectively utilise technology in order to achieve sustainable hotel operations, strategic planning, collaborations, and a commitment to innovation are crucial elements</w:t>
      </w:r>
      <w:r w:rsidR="00712C3A" w:rsidRPr="00DD0E43">
        <w:rPr>
          <w:rFonts w:asciiTheme="minorBidi" w:hAnsiTheme="minorBidi"/>
          <w:color w:val="000000" w:themeColor="text1"/>
          <w:sz w:val="24"/>
          <w:szCs w:val="24"/>
          <w:lang w:val="en-GB"/>
        </w:rPr>
        <w:t xml:space="preserve"> </w:t>
      </w:r>
      <w:r w:rsidR="00712C3A" w:rsidRPr="00DD0E43">
        <w:rPr>
          <w:rFonts w:asciiTheme="minorBidi" w:hAnsiTheme="minorBidi"/>
          <w:color w:val="000000" w:themeColor="text1"/>
          <w:sz w:val="24"/>
          <w:szCs w:val="24"/>
          <w:shd w:val="clear" w:color="auto" w:fill="FFFFFF"/>
          <w:lang w:val="en-GB"/>
        </w:rPr>
        <w:t>(</w:t>
      </w:r>
      <w:proofErr w:type="spellStart"/>
      <w:r w:rsidR="00712C3A" w:rsidRPr="00DD0E43">
        <w:rPr>
          <w:rFonts w:asciiTheme="minorBidi" w:hAnsiTheme="minorBidi"/>
          <w:color w:val="000000" w:themeColor="text1"/>
          <w:sz w:val="24"/>
          <w:szCs w:val="24"/>
          <w:shd w:val="clear" w:color="auto" w:fill="FFFFFF"/>
          <w:lang w:val="en-GB"/>
        </w:rPr>
        <w:t>Abdou</w:t>
      </w:r>
      <w:proofErr w:type="spellEnd"/>
      <w:r w:rsidR="00712C3A" w:rsidRPr="00DD0E43">
        <w:rPr>
          <w:rFonts w:asciiTheme="minorBidi" w:hAnsiTheme="minorBidi"/>
          <w:color w:val="000000" w:themeColor="text1"/>
          <w:sz w:val="24"/>
          <w:szCs w:val="24"/>
          <w:shd w:val="clear" w:color="auto" w:fill="FFFFFF"/>
          <w:lang w:val="en-GB"/>
        </w:rPr>
        <w:t>, et al., 2020)</w:t>
      </w:r>
      <w:r w:rsidRPr="00DD0E43">
        <w:rPr>
          <w:rFonts w:asciiTheme="minorBidi" w:hAnsiTheme="minorBidi"/>
          <w:color w:val="000000" w:themeColor="text1"/>
          <w:sz w:val="24"/>
          <w:szCs w:val="24"/>
          <w:lang w:val="en-GB"/>
        </w:rPr>
        <w:t xml:space="preserve">. </w:t>
      </w:r>
    </w:p>
    <w:p w:rsidR="00745CDD" w:rsidRPr="00DD0E43" w:rsidRDefault="00745CDD" w:rsidP="00B07546">
      <w:pPr>
        <w:spacing w:after="0" w:line="360" w:lineRule="auto"/>
        <w:contextualSpacing/>
        <w:rPr>
          <w:rFonts w:asciiTheme="minorBidi" w:hAnsiTheme="minorBidi"/>
          <w:color w:val="000000" w:themeColor="text1"/>
          <w:sz w:val="24"/>
          <w:szCs w:val="24"/>
          <w:lang w:val="en-GB"/>
        </w:rPr>
      </w:pPr>
    </w:p>
    <w:p w:rsidR="00745CDD" w:rsidRPr="00DD0E43" w:rsidRDefault="00745CDD" w:rsidP="00B07546">
      <w:pPr>
        <w:pStyle w:val="Heading2"/>
        <w:spacing w:before="0" w:line="360" w:lineRule="auto"/>
        <w:contextualSpacing/>
        <w:rPr>
          <w:lang w:val="en-GB"/>
        </w:rPr>
      </w:pPr>
      <w:bookmarkStart w:id="7" w:name="_Toc152075318"/>
      <w:r w:rsidRPr="00DD0E43">
        <w:rPr>
          <w:lang w:val="en-GB"/>
        </w:rPr>
        <w:t>Adaptive Technological Strategies for Sustainability</w:t>
      </w:r>
      <w:bookmarkEnd w:id="7"/>
      <w:r w:rsidRPr="00DD0E43">
        <w:rPr>
          <w:lang w:val="en-GB"/>
        </w:rPr>
        <w:t xml:space="preserve"> </w:t>
      </w:r>
    </w:p>
    <w:p w:rsidR="00911A2A" w:rsidRPr="00DD0E43" w:rsidRDefault="007A670C"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The Saudi Arabian hotel industry has experienced significant changes as a result of innovative technological solutions that promote sustainability. The hotel industry is changing as more individuals become aware of how important technological advancements are to improving operational efficiency and reducing the impact on the environment</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(Hassan, et al., 2020)</w:t>
      </w:r>
      <w:r w:rsidRPr="00DD0E43">
        <w:rPr>
          <w:rFonts w:asciiTheme="minorBidi" w:hAnsiTheme="minorBidi"/>
          <w:color w:val="000000" w:themeColor="text1"/>
          <w:sz w:val="24"/>
          <w:szCs w:val="24"/>
          <w:lang w:val="en-GB"/>
        </w:rPr>
        <w:t>. A focal point is energy management systems. The usage of smart energy solutions, such Internet of Things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 xml:space="preserve">) gadgets, energy-efficient HVAC systems, and smart sensors, by hotels in the Kingdom of Saudi Arabia (KSA) has been the subject of several studies. These technologies allow for continuous energy consumption tracking and optimisation. This causes significant </w:t>
      </w:r>
      <w:r w:rsidRPr="00DD0E43">
        <w:rPr>
          <w:rFonts w:asciiTheme="minorBidi" w:hAnsiTheme="minorBidi"/>
          <w:color w:val="000000" w:themeColor="text1"/>
          <w:sz w:val="24"/>
          <w:szCs w:val="24"/>
          <w:lang w:val="en-GB"/>
        </w:rPr>
        <w:lastRenderedPageBreak/>
        <w:t>reductions in operating expenses and harm to the environment. Saudi Arabian hotels (KSA) are also adopting smart building management systems (BMS) at an increasing rate</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Madkhali</w:t>
      </w:r>
      <w:proofErr w:type="spellEnd"/>
      <w:r w:rsidR="009510D9" w:rsidRPr="00DD0E43">
        <w:rPr>
          <w:rFonts w:asciiTheme="minorBidi" w:hAnsiTheme="minorBidi"/>
          <w:color w:val="000000" w:themeColor="text1"/>
          <w:sz w:val="24"/>
          <w:szCs w:val="24"/>
          <w:shd w:val="clear" w:color="auto" w:fill="FFFFFF"/>
          <w:lang w:val="en-GB"/>
        </w:rPr>
        <w:t xml:space="preserve"> and </w:t>
      </w:r>
      <w:proofErr w:type="spellStart"/>
      <w:r w:rsidR="009510D9" w:rsidRPr="00DD0E43">
        <w:rPr>
          <w:rFonts w:asciiTheme="minorBidi" w:hAnsiTheme="minorBidi"/>
          <w:color w:val="000000" w:themeColor="text1"/>
          <w:sz w:val="24"/>
          <w:szCs w:val="24"/>
          <w:shd w:val="clear" w:color="auto" w:fill="FFFFFF"/>
          <w:lang w:val="en-GB"/>
        </w:rPr>
        <w:t>Sithole</w:t>
      </w:r>
      <w:proofErr w:type="spellEnd"/>
      <w:r w:rsidR="009510D9" w:rsidRPr="00DD0E43">
        <w:rPr>
          <w:rFonts w:asciiTheme="minorBidi" w:hAnsiTheme="minorBidi"/>
          <w:color w:val="000000" w:themeColor="text1"/>
          <w:sz w:val="24"/>
          <w:szCs w:val="24"/>
          <w:shd w:val="clear" w:color="auto" w:fill="FFFFFF"/>
          <w:lang w:val="en-GB"/>
        </w:rPr>
        <w:t>, 2023)</w:t>
      </w:r>
      <w:r w:rsidRPr="00DD0E43">
        <w:rPr>
          <w:rFonts w:asciiTheme="minorBidi" w:hAnsiTheme="minorBidi"/>
          <w:color w:val="000000" w:themeColor="text1"/>
          <w:sz w:val="24"/>
          <w:szCs w:val="24"/>
          <w:lang w:val="en-GB"/>
        </w:rPr>
        <w:t xml:space="preserve">. </w:t>
      </w:r>
    </w:p>
    <w:p w:rsidR="00911A2A"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Enhancing control and efficiency, a Building Management System (BMS) unifies disparate subsystems, such as lighting, HVAC, and security, into a single, centralised platform. Process centralization facilitates preventative maintenance, maximises resource utilisation, ensures visitor satisfaction, and advances sustainability objectives. The integration of Internet of Things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 technologies has also completely transformed the guest experience and resource management at hotels located in the Kingdom of Saudi Arabia (KSA). Water management systems, occupancy monitors, and smart heaters are a few examples of Internet of Things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 technologies that assist reduce waste and maximise resource utilisation. These devices provide individualised services that not only boost visitor satisfaction but also enable data-driven decision-making to optimise resource utilisation in a sustainable manner</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Abdou</w:t>
      </w:r>
      <w:proofErr w:type="spellEnd"/>
      <w:r w:rsidR="009510D9" w:rsidRPr="00DD0E43">
        <w:rPr>
          <w:rFonts w:asciiTheme="minorBidi" w:hAnsiTheme="minorBidi"/>
          <w:color w:val="000000" w:themeColor="text1"/>
          <w:sz w:val="24"/>
          <w:szCs w:val="24"/>
          <w:shd w:val="clear" w:color="auto" w:fill="FFFFFF"/>
          <w:lang w:val="en-GB"/>
        </w:rPr>
        <w:t>, et al., 2020)</w:t>
      </w:r>
      <w:r w:rsidRPr="00DD0E43">
        <w:rPr>
          <w:rFonts w:asciiTheme="minorBidi" w:hAnsiTheme="minorBidi"/>
          <w:color w:val="000000" w:themeColor="text1"/>
          <w:sz w:val="24"/>
          <w:szCs w:val="24"/>
          <w:lang w:val="en-GB"/>
        </w:rPr>
        <w:t xml:space="preserve">. The employment </w:t>
      </w:r>
      <w:r w:rsidRPr="00DD0E43">
        <w:rPr>
          <w:rFonts w:asciiTheme="minorBidi" w:hAnsiTheme="minorBidi"/>
          <w:color w:val="000000" w:themeColor="text1"/>
          <w:sz w:val="24"/>
          <w:szCs w:val="24"/>
          <w:lang w:val="en-GB"/>
        </w:rPr>
        <w:lastRenderedPageBreak/>
        <w:t xml:space="preserve">of contemporary waste management technologies has grown in importance as part of hotel </w:t>
      </w:r>
      <w:r w:rsidR="002C6012" w:rsidRPr="00DD0E43">
        <w:rPr>
          <w:rFonts w:asciiTheme="minorBidi" w:hAnsiTheme="minorBidi"/>
          <w:color w:val="000000" w:themeColor="text1"/>
          <w:sz w:val="24"/>
          <w:szCs w:val="24"/>
          <w:lang w:val="en-GB"/>
        </w:rPr>
        <w:t xml:space="preserve">operations </w:t>
      </w:r>
      <w:r w:rsidRPr="00DD0E43">
        <w:rPr>
          <w:rFonts w:asciiTheme="minorBidi" w:hAnsiTheme="minorBidi"/>
          <w:color w:val="000000" w:themeColor="text1"/>
          <w:sz w:val="24"/>
          <w:szCs w:val="24"/>
          <w:lang w:val="en-GB"/>
        </w:rPr>
        <w:t xml:space="preserve">in the Kingdom of Saudi Arabia, alongside energy and resource management. </w:t>
      </w:r>
    </w:p>
    <w:p w:rsidR="00A20B92"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The quantity of garbage produced has significantly decreased because to the use of waste-to-energy systems, smart trash cans, and recycling initiatives, supporting the concept of a cycle economy and minimising environmental harm</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Yasin</w:t>
      </w:r>
      <w:proofErr w:type="spellEnd"/>
      <w:r w:rsidR="009510D9" w:rsidRPr="00DD0E43">
        <w:rPr>
          <w:rFonts w:asciiTheme="minorBidi" w:hAnsiTheme="minorBidi"/>
          <w:color w:val="000000" w:themeColor="text1"/>
          <w:sz w:val="24"/>
          <w:szCs w:val="24"/>
          <w:shd w:val="clear" w:color="auto" w:fill="FFFFFF"/>
          <w:lang w:val="en-GB"/>
        </w:rPr>
        <w:t>, et al., 2023)</w:t>
      </w:r>
      <w:r w:rsidRPr="00DD0E43">
        <w:rPr>
          <w:rFonts w:asciiTheme="minorBidi" w:hAnsiTheme="minorBidi"/>
          <w:color w:val="000000" w:themeColor="text1"/>
          <w:sz w:val="24"/>
          <w:szCs w:val="24"/>
          <w:lang w:val="en-GB"/>
        </w:rPr>
        <w:t xml:space="preserve">. The implementation of digitalization and automation in operations has also benefitted the hotel industry in the Kingdom of Saudi Arabia by encouraging sustainability initiatives. In addition to streamlining operations and aligning with sustainable </w:t>
      </w:r>
      <w:r w:rsidR="002C6012" w:rsidRPr="00DD0E43">
        <w:rPr>
          <w:rFonts w:asciiTheme="minorBidi" w:hAnsiTheme="minorBidi"/>
          <w:color w:val="000000" w:themeColor="text1"/>
          <w:sz w:val="24"/>
          <w:szCs w:val="24"/>
          <w:lang w:val="en-GB"/>
        </w:rPr>
        <w:t>operations</w:t>
      </w:r>
      <w:r w:rsidRPr="00DD0E43">
        <w:rPr>
          <w:rFonts w:asciiTheme="minorBidi" w:hAnsiTheme="minorBidi"/>
          <w:color w:val="000000" w:themeColor="text1"/>
          <w:sz w:val="24"/>
          <w:szCs w:val="24"/>
          <w:lang w:val="en-GB"/>
        </w:rPr>
        <w:t>, the use of cloud-based property management systems, mobile check-ins, and AI-powered guest services reduces the amount of paper used, streamlines workflows, and minimises operational inefficiencies.</w:t>
      </w:r>
    </w:p>
    <w:p w:rsidR="00745CDD" w:rsidRPr="00DD0E43" w:rsidRDefault="007A670C"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 The Kingdom of Saudi Arabia (KSA) hotel industry has shown its commitment to sustainability by implementing adaptable technological approaches that improve company efficiency and visitor happiness. Still, </w:t>
      </w:r>
      <w:r w:rsidRPr="00DD0E43">
        <w:rPr>
          <w:rFonts w:asciiTheme="minorBidi" w:hAnsiTheme="minorBidi"/>
          <w:color w:val="000000" w:themeColor="text1"/>
          <w:sz w:val="24"/>
          <w:szCs w:val="24"/>
          <w:lang w:val="en-GB"/>
        </w:rPr>
        <w:lastRenderedPageBreak/>
        <w:t>there are issues, such the expensive upfront financing requirements, the difficulty of integrating disparate systems, and the reality that only a select group of individuals with the necessary abilities can truly utilise the technology efficiently</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Sobaih</w:t>
      </w:r>
      <w:proofErr w:type="spellEnd"/>
      <w:r w:rsidR="009510D9" w:rsidRPr="00DD0E43">
        <w:rPr>
          <w:rFonts w:asciiTheme="minorBidi" w:hAnsiTheme="minorBidi"/>
          <w:color w:val="000000" w:themeColor="text1"/>
          <w:sz w:val="24"/>
          <w:szCs w:val="24"/>
          <w:shd w:val="clear" w:color="auto" w:fill="FFFFFF"/>
          <w:lang w:val="en-GB"/>
        </w:rPr>
        <w:t>, et al., 2022)</w:t>
      </w:r>
      <w:r w:rsidRPr="00DD0E43">
        <w:rPr>
          <w:rFonts w:asciiTheme="minorBidi" w:hAnsiTheme="minorBidi"/>
          <w:color w:val="000000" w:themeColor="text1"/>
          <w:sz w:val="24"/>
          <w:szCs w:val="24"/>
          <w:lang w:val="en-GB"/>
        </w:rPr>
        <w:t xml:space="preserve">. Careful planning, collaboration with </w:t>
      </w:r>
      <w:proofErr w:type="gramStart"/>
      <w:r w:rsidRPr="00DD0E43">
        <w:rPr>
          <w:rFonts w:asciiTheme="minorBidi" w:hAnsiTheme="minorBidi"/>
          <w:color w:val="000000" w:themeColor="text1"/>
          <w:sz w:val="24"/>
          <w:szCs w:val="24"/>
          <w:lang w:val="en-GB"/>
        </w:rPr>
        <w:t>stakeholders,</w:t>
      </w:r>
      <w:proofErr w:type="gramEnd"/>
      <w:r w:rsidRPr="00DD0E43">
        <w:rPr>
          <w:rFonts w:asciiTheme="minorBidi" w:hAnsiTheme="minorBidi"/>
          <w:color w:val="000000" w:themeColor="text1"/>
          <w:sz w:val="24"/>
          <w:szCs w:val="24"/>
          <w:lang w:val="en-GB"/>
        </w:rPr>
        <w:t xml:space="preserve"> and </w:t>
      </w:r>
      <w:proofErr w:type="spellStart"/>
      <w:r w:rsidRPr="00DD0E43">
        <w:rPr>
          <w:rFonts w:asciiTheme="minorBidi" w:hAnsiTheme="minorBidi"/>
          <w:color w:val="000000" w:themeColor="text1"/>
          <w:sz w:val="24"/>
          <w:szCs w:val="24"/>
          <w:lang w:val="en-GB"/>
        </w:rPr>
        <w:t>ongoing</w:t>
      </w:r>
      <w:proofErr w:type="spellEnd"/>
      <w:r w:rsidRPr="00DD0E43">
        <w:rPr>
          <w:rFonts w:asciiTheme="minorBidi" w:hAnsiTheme="minorBidi"/>
          <w:color w:val="000000" w:themeColor="text1"/>
          <w:sz w:val="24"/>
          <w:szCs w:val="24"/>
          <w:lang w:val="en-GB"/>
        </w:rPr>
        <w:t xml:space="preserve"> innovation are necessary to address challenges and fully use the potential of adaptive technological approaches for sustainability in Saudi Arabia's hotel industry.</w:t>
      </w:r>
    </w:p>
    <w:p w:rsidR="00745CDD" w:rsidRPr="00DD0E43" w:rsidRDefault="00745CDD" w:rsidP="00B07546">
      <w:pPr>
        <w:spacing w:after="0" w:line="360" w:lineRule="auto"/>
        <w:contextualSpacing/>
        <w:jc w:val="both"/>
        <w:rPr>
          <w:rFonts w:asciiTheme="minorBidi" w:hAnsiTheme="minorBidi"/>
          <w:color w:val="000000" w:themeColor="text1"/>
          <w:sz w:val="24"/>
          <w:szCs w:val="24"/>
          <w:lang w:val="en-GB"/>
        </w:rPr>
      </w:pPr>
    </w:p>
    <w:p w:rsidR="00236CDE" w:rsidRPr="00DD0E43" w:rsidRDefault="00B07546" w:rsidP="00B07546">
      <w:pPr>
        <w:pStyle w:val="Heading1"/>
        <w:spacing w:before="0" w:line="360" w:lineRule="auto"/>
        <w:contextualSpacing/>
        <w:rPr>
          <w:lang w:val="en-GB"/>
        </w:rPr>
      </w:pPr>
      <w:bookmarkStart w:id="8" w:name="_Toc152075319"/>
      <w:r w:rsidRPr="00DD0E43">
        <w:rPr>
          <w:lang w:val="en-GB"/>
        </w:rPr>
        <w:t>ANALYSIS AND DISCUSSION</w:t>
      </w:r>
      <w:bookmarkEnd w:id="8"/>
    </w:p>
    <w:p w:rsidR="00CB1670" w:rsidRPr="00DD0E43" w:rsidRDefault="00CB1670" w:rsidP="00B07546">
      <w:pPr>
        <w:pStyle w:val="Heading2"/>
        <w:spacing w:before="0" w:line="360" w:lineRule="auto"/>
        <w:contextualSpacing/>
        <w:rPr>
          <w:lang w:val="en-GB"/>
        </w:rPr>
      </w:pPr>
      <w:bookmarkStart w:id="9" w:name="_Toc152075320"/>
      <w:r w:rsidRPr="00DD0E43">
        <w:rPr>
          <w:lang w:val="en-GB"/>
        </w:rPr>
        <w:t>Role of Technology</w:t>
      </w:r>
      <w:bookmarkEnd w:id="9"/>
    </w:p>
    <w:p w:rsidR="00A20B92"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The ubiquitous impact of technology on the Saudi hotel industry is reshaping the basic basis of sustainable operations. A number of technological advancements, including digitalization, waste management solutions, energy-efficient systems, and Internet of Things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 devices, are transforming how hotels approach sustainability</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Abubakar</w:t>
      </w:r>
      <w:proofErr w:type="spellEnd"/>
      <w:r w:rsidR="009510D9" w:rsidRPr="00DD0E43">
        <w:rPr>
          <w:rFonts w:asciiTheme="minorBidi" w:hAnsiTheme="minorBidi"/>
          <w:color w:val="000000" w:themeColor="text1"/>
          <w:sz w:val="24"/>
          <w:szCs w:val="24"/>
          <w:shd w:val="clear" w:color="auto" w:fill="FFFFFF"/>
          <w:lang w:val="en-GB"/>
        </w:rPr>
        <w:t xml:space="preserve"> and </w:t>
      </w:r>
      <w:proofErr w:type="spellStart"/>
      <w:r w:rsidR="009510D9" w:rsidRPr="00DD0E43">
        <w:rPr>
          <w:rFonts w:asciiTheme="minorBidi" w:hAnsiTheme="minorBidi"/>
          <w:color w:val="000000" w:themeColor="text1"/>
          <w:sz w:val="24"/>
          <w:szCs w:val="24"/>
          <w:shd w:val="clear" w:color="auto" w:fill="FFFFFF"/>
          <w:lang w:val="en-GB"/>
        </w:rPr>
        <w:t>Dano</w:t>
      </w:r>
      <w:proofErr w:type="spellEnd"/>
      <w:r w:rsidR="009510D9" w:rsidRPr="00DD0E43">
        <w:rPr>
          <w:rFonts w:asciiTheme="minorBidi" w:hAnsiTheme="minorBidi"/>
          <w:color w:val="000000" w:themeColor="text1"/>
          <w:sz w:val="24"/>
          <w:szCs w:val="24"/>
          <w:shd w:val="clear" w:color="auto" w:fill="FFFFFF"/>
          <w:lang w:val="en-GB"/>
        </w:rPr>
        <w:t>, 2020)</w:t>
      </w:r>
      <w:r w:rsidRPr="00DD0E43">
        <w:rPr>
          <w:rFonts w:asciiTheme="minorBidi" w:hAnsiTheme="minorBidi"/>
          <w:color w:val="000000" w:themeColor="text1"/>
          <w:sz w:val="24"/>
          <w:szCs w:val="24"/>
          <w:lang w:val="en-GB"/>
        </w:rPr>
        <w:t xml:space="preserve">. These technologies allow hotels to reduce their environmental impact while simultaneously streamlining their operations. For example, the integration </w:t>
      </w:r>
      <w:r w:rsidRPr="00DD0E43">
        <w:rPr>
          <w:rFonts w:asciiTheme="minorBidi" w:hAnsiTheme="minorBidi"/>
          <w:color w:val="000000" w:themeColor="text1"/>
          <w:sz w:val="24"/>
          <w:szCs w:val="24"/>
          <w:lang w:val="en-GB"/>
        </w:rPr>
        <w:lastRenderedPageBreak/>
        <w:t>of Internet of Things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 xml:space="preserve">) devices and smart energy solutions has greatly improved hotel energy management. </w:t>
      </w:r>
      <w:r w:rsidR="00A1066C" w:rsidRPr="00DD0E43">
        <w:rPr>
          <w:rFonts w:asciiTheme="minorBidi" w:hAnsiTheme="minorBidi"/>
          <w:color w:val="000000" w:themeColor="text1"/>
          <w:sz w:val="24"/>
          <w:szCs w:val="24"/>
          <w:lang w:val="en-GB"/>
        </w:rPr>
        <w:t>One</w:t>
      </w:r>
      <w:r w:rsidRPr="00DD0E43">
        <w:rPr>
          <w:rFonts w:asciiTheme="minorBidi" w:hAnsiTheme="minorBidi"/>
          <w:color w:val="000000" w:themeColor="text1"/>
          <w:sz w:val="24"/>
          <w:szCs w:val="24"/>
          <w:lang w:val="en-GB"/>
        </w:rPr>
        <w:t xml:space="preserve"> can measure and optimise energy consumption in real time with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-enabled equipment, which reduces expenses and carbon emissions. Similar to this, employing intelligent building management systems (BMS) enables one location to control several subsystems, increasing efficiency and assisting in the achievement of sustainability objectives</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Yousaf</w:t>
      </w:r>
      <w:proofErr w:type="spellEnd"/>
      <w:r w:rsidR="009510D9" w:rsidRPr="00DD0E43">
        <w:rPr>
          <w:rFonts w:asciiTheme="minorBidi" w:hAnsiTheme="minorBidi"/>
          <w:color w:val="000000" w:themeColor="text1"/>
          <w:sz w:val="24"/>
          <w:szCs w:val="24"/>
          <w:shd w:val="clear" w:color="auto" w:fill="FFFFFF"/>
          <w:lang w:val="en-GB"/>
        </w:rPr>
        <w:t>, et al., 2021)</w:t>
      </w:r>
      <w:r w:rsidRPr="00DD0E43">
        <w:rPr>
          <w:rFonts w:asciiTheme="minorBidi" w:hAnsiTheme="minorBidi"/>
          <w:color w:val="000000" w:themeColor="text1"/>
          <w:sz w:val="24"/>
          <w:szCs w:val="24"/>
          <w:lang w:val="en-GB"/>
        </w:rPr>
        <w:t xml:space="preserve">. Advances in technology have also made it feasible for the hotel industry to adopt better waste management </w:t>
      </w:r>
      <w:r w:rsidR="002C6012" w:rsidRPr="00DD0E43">
        <w:rPr>
          <w:rFonts w:asciiTheme="minorBidi" w:hAnsiTheme="minorBidi"/>
          <w:color w:val="000000" w:themeColor="text1"/>
          <w:sz w:val="24"/>
          <w:szCs w:val="24"/>
          <w:lang w:val="en-GB"/>
        </w:rPr>
        <w:t>operations</w:t>
      </w:r>
      <w:r w:rsidRPr="00DD0E43">
        <w:rPr>
          <w:rFonts w:asciiTheme="minorBidi" w:hAnsiTheme="minorBidi"/>
          <w:color w:val="000000" w:themeColor="text1"/>
          <w:sz w:val="24"/>
          <w:szCs w:val="24"/>
          <w:lang w:val="en-GB"/>
        </w:rPr>
        <w:t xml:space="preserve">. The concepts of a cycle economy are supported by the significant reduction in garbage production achieved via the use of recycling, waste-to-energy systems, and smart trash cans. </w:t>
      </w:r>
    </w:p>
    <w:p w:rsidR="007A670C"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The digitalization and automation era has greatly improved sustainability measures by reducing paper consumption, streamlining operations, and improving working efficiency. AI-driven guest services and cloud-based property management systems that boost efficiency and encourage resource conservation make aligning </w:t>
      </w:r>
      <w:r w:rsidRPr="00DD0E43">
        <w:rPr>
          <w:rFonts w:asciiTheme="minorBidi" w:hAnsiTheme="minorBidi"/>
          <w:color w:val="000000" w:themeColor="text1"/>
          <w:sz w:val="24"/>
          <w:szCs w:val="24"/>
          <w:lang w:val="en-GB"/>
        </w:rPr>
        <w:lastRenderedPageBreak/>
        <w:t xml:space="preserve">hotel </w:t>
      </w:r>
      <w:r w:rsidR="002C6012" w:rsidRPr="00DD0E43">
        <w:rPr>
          <w:rFonts w:asciiTheme="minorBidi" w:hAnsiTheme="minorBidi"/>
          <w:color w:val="000000" w:themeColor="text1"/>
          <w:sz w:val="24"/>
          <w:szCs w:val="24"/>
          <w:lang w:val="en-GB"/>
        </w:rPr>
        <w:t xml:space="preserve">operations </w:t>
      </w:r>
      <w:r w:rsidRPr="00DD0E43">
        <w:rPr>
          <w:rFonts w:asciiTheme="minorBidi" w:hAnsiTheme="minorBidi"/>
          <w:color w:val="000000" w:themeColor="text1"/>
          <w:sz w:val="24"/>
          <w:szCs w:val="24"/>
          <w:lang w:val="en-GB"/>
        </w:rPr>
        <w:t>with sustainable aims conceivable</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Alshebami</w:t>
      </w:r>
      <w:proofErr w:type="spellEnd"/>
      <w:r w:rsidR="009510D9" w:rsidRPr="00DD0E43">
        <w:rPr>
          <w:rFonts w:asciiTheme="minorBidi" w:hAnsiTheme="minorBidi"/>
          <w:color w:val="000000" w:themeColor="text1"/>
          <w:sz w:val="24"/>
          <w:szCs w:val="24"/>
          <w:shd w:val="clear" w:color="auto" w:fill="FFFFFF"/>
          <w:lang w:val="en-GB"/>
        </w:rPr>
        <w:t>, 2023)</w:t>
      </w:r>
      <w:r w:rsidRPr="00DD0E43">
        <w:rPr>
          <w:rFonts w:asciiTheme="minorBidi" w:hAnsiTheme="minorBidi"/>
          <w:color w:val="000000" w:themeColor="text1"/>
          <w:sz w:val="24"/>
          <w:szCs w:val="24"/>
          <w:lang w:val="en-GB"/>
        </w:rPr>
        <w:t>. Technology is essential for increasing company efficiency and fostering sustainability in Saudi Arabian hotels. Technology has a significant influence on energy management, waste reduction, resource optimisation, and guest experience enhancement in order to meet the industry's industry goals and aligning with larger environmental goals. The employment of cutting-edge technological solutions in hotel operations in Saudi Arabia signifies a significant change in the hotel industry and indicates the industry's commitment to environmental sustainability</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Sobaih</w:t>
      </w:r>
      <w:proofErr w:type="spellEnd"/>
      <w:r w:rsidR="009510D9" w:rsidRPr="00DD0E43">
        <w:rPr>
          <w:rFonts w:asciiTheme="minorBidi" w:hAnsiTheme="minorBidi"/>
          <w:color w:val="000000" w:themeColor="text1"/>
          <w:sz w:val="24"/>
          <w:szCs w:val="24"/>
          <w:shd w:val="clear" w:color="auto" w:fill="FFFFFF"/>
          <w:lang w:val="en-GB"/>
        </w:rPr>
        <w:t>, et al., 2022)</w:t>
      </w:r>
      <w:r w:rsidRPr="00DD0E43">
        <w:rPr>
          <w:rFonts w:asciiTheme="minorBidi" w:hAnsiTheme="minorBidi"/>
          <w:color w:val="000000" w:themeColor="text1"/>
          <w:sz w:val="24"/>
          <w:szCs w:val="24"/>
          <w:lang w:val="en-GB"/>
        </w:rPr>
        <w:t xml:space="preserve">. Although technology holds a lot of potential for sustainable changes, it also has drawbacks, such as high initial costs, compatibility challenges, and the requirement for specialised skills. In order to effectively integrate technology for sustainable hotel operations, strategic planning, collaborative efforts, and </w:t>
      </w:r>
      <w:proofErr w:type="spellStart"/>
      <w:r w:rsidRPr="00DD0E43">
        <w:rPr>
          <w:rFonts w:asciiTheme="minorBidi" w:hAnsiTheme="minorBidi"/>
          <w:color w:val="000000" w:themeColor="text1"/>
          <w:sz w:val="24"/>
          <w:szCs w:val="24"/>
          <w:lang w:val="en-GB"/>
        </w:rPr>
        <w:t>ongoing</w:t>
      </w:r>
      <w:proofErr w:type="spellEnd"/>
      <w:r w:rsidRPr="00DD0E43">
        <w:rPr>
          <w:rFonts w:asciiTheme="minorBidi" w:hAnsiTheme="minorBidi"/>
          <w:color w:val="000000" w:themeColor="text1"/>
          <w:sz w:val="24"/>
          <w:szCs w:val="24"/>
          <w:lang w:val="en-GB"/>
        </w:rPr>
        <w:t xml:space="preserve"> development are essential. </w:t>
      </w:r>
    </w:p>
    <w:p w:rsidR="00236CDE" w:rsidRPr="00DD0E43" w:rsidRDefault="00236CDE" w:rsidP="00B07546">
      <w:pPr>
        <w:spacing w:after="0" w:line="360" w:lineRule="auto"/>
        <w:contextualSpacing/>
        <w:jc w:val="both"/>
        <w:rPr>
          <w:rFonts w:asciiTheme="minorBidi" w:hAnsiTheme="minorBidi"/>
          <w:color w:val="000000" w:themeColor="text1"/>
          <w:sz w:val="24"/>
          <w:szCs w:val="24"/>
          <w:lang w:val="en-GB"/>
        </w:rPr>
      </w:pPr>
    </w:p>
    <w:p w:rsidR="00236CDE" w:rsidRPr="00DD0E43" w:rsidRDefault="00236CDE" w:rsidP="00B07546">
      <w:pPr>
        <w:pStyle w:val="Heading2"/>
        <w:spacing w:before="0" w:line="360" w:lineRule="auto"/>
        <w:contextualSpacing/>
        <w:rPr>
          <w:lang w:val="en-GB"/>
        </w:rPr>
      </w:pPr>
      <w:bookmarkStart w:id="10" w:name="_Toc152075321"/>
      <w:r w:rsidRPr="00DD0E43">
        <w:rPr>
          <w:lang w:val="en-GB"/>
        </w:rPr>
        <w:t>Challenges and Opportunities</w:t>
      </w:r>
      <w:bookmarkEnd w:id="10"/>
      <w:r w:rsidRPr="00DD0E43">
        <w:rPr>
          <w:lang w:val="en-GB"/>
        </w:rPr>
        <w:t xml:space="preserve"> </w:t>
      </w:r>
    </w:p>
    <w:p w:rsidR="00A20B92"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There are opportunities and challenges when it comes to using </w:t>
      </w:r>
      <w:r w:rsidRPr="00DD0E43">
        <w:rPr>
          <w:rFonts w:asciiTheme="minorBidi" w:hAnsiTheme="minorBidi"/>
          <w:color w:val="000000" w:themeColor="text1"/>
          <w:sz w:val="24"/>
          <w:szCs w:val="24"/>
          <w:lang w:val="en-GB"/>
        </w:rPr>
        <w:lastRenderedPageBreak/>
        <w:t xml:space="preserve">technology in the Saudi hospitality industry to implement sustainable hotel </w:t>
      </w:r>
      <w:r w:rsidR="002C6012" w:rsidRPr="00DD0E43">
        <w:rPr>
          <w:rFonts w:asciiTheme="minorBidi" w:hAnsiTheme="minorBidi"/>
          <w:color w:val="000000" w:themeColor="text1"/>
          <w:sz w:val="24"/>
          <w:szCs w:val="24"/>
          <w:lang w:val="en-GB"/>
        </w:rPr>
        <w:t>operations</w:t>
      </w:r>
      <w:r w:rsidRPr="00DD0E43">
        <w:rPr>
          <w:rFonts w:asciiTheme="minorBidi" w:hAnsiTheme="minorBidi"/>
          <w:color w:val="000000" w:themeColor="text1"/>
          <w:sz w:val="24"/>
          <w:szCs w:val="24"/>
          <w:lang w:val="en-GB"/>
        </w:rPr>
        <w:t>. Despite the fact that technology presents special opportunities for accomplishing sustainability goals, there are several obstacles to its smooth integration</w:t>
      </w:r>
      <w:r w:rsidR="009510D9" w:rsidRPr="00DD0E43">
        <w:rPr>
          <w:rFonts w:asciiTheme="minorBidi" w:hAnsiTheme="minorBidi"/>
          <w:color w:val="000000" w:themeColor="text1"/>
          <w:sz w:val="24"/>
          <w:szCs w:val="24"/>
          <w:lang w:val="en-GB"/>
        </w:rPr>
        <w:t xml:space="preserve"> (</w:t>
      </w:r>
      <w:proofErr w:type="spellStart"/>
      <w:r w:rsidR="009510D9" w:rsidRPr="00DD0E43">
        <w:rPr>
          <w:rFonts w:asciiTheme="minorBidi" w:hAnsiTheme="minorBidi"/>
          <w:color w:val="000000" w:themeColor="text1"/>
          <w:sz w:val="24"/>
          <w:szCs w:val="24"/>
          <w:lang w:val="en-GB"/>
        </w:rPr>
        <w:t>Suliman</w:t>
      </w:r>
      <w:proofErr w:type="spellEnd"/>
      <w:r w:rsidR="009510D9" w:rsidRPr="00DD0E43">
        <w:rPr>
          <w:rFonts w:asciiTheme="minorBidi" w:hAnsiTheme="minorBidi"/>
          <w:color w:val="000000" w:themeColor="text1"/>
          <w:sz w:val="24"/>
          <w:szCs w:val="24"/>
          <w:lang w:val="en-GB"/>
        </w:rPr>
        <w:t>, et al., 2023)</w:t>
      </w:r>
      <w:r w:rsidRPr="00DD0E43">
        <w:rPr>
          <w:rFonts w:asciiTheme="minorBidi" w:hAnsiTheme="minorBidi"/>
          <w:color w:val="000000" w:themeColor="text1"/>
          <w:sz w:val="24"/>
          <w:szCs w:val="24"/>
          <w:lang w:val="en-GB"/>
        </w:rPr>
        <w:t xml:space="preserve">. A significant impediment to the adoption and integration of innovative technological solutions in hotels is the upfront fees involved. These expenditures are perceived by smaller </w:t>
      </w:r>
      <w:r w:rsidR="002C6012" w:rsidRPr="00DD0E43">
        <w:rPr>
          <w:rFonts w:asciiTheme="minorBidi" w:hAnsiTheme="minorBidi"/>
          <w:color w:val="000000" w:themeColor="text1"/>
          <w:sz w:val="24"/>
          <w:szCs w:val="24"/>
          <w:lang w:val="en-GB"/>
        </w:rPr>
        <w:t>hotels as expensive, which limit</w:t>
      </w:r>
      <w:r w:rsidRPr="00DD0E43">
        <w:rPr>
          <w:rFonts w:asciiTheme="minorBidi" w:hAnsiTheme="minorBidi"/>
          <w:color w:val="000000" w:themeColor="text1"/>
          <w:sz w:val="24"/>
          <w:szCs w:val="24"/>
          <w:lang w:val="en-GB"/>
        </w:rPr>
        <w:t xml:space="preserve"> their ability to fully incorporate sustainable technology. Additionally, equipment must be upgraded often due to technology developments, leading to increased repair costs and compatibility challenges. Interoperability and compatibility problems become major challenges when integrating different technological platforms and systems in hotel operations. The large range of technologies available on the market usually causes challenges when it comes to seamlessly integrating several systems. The challenges of understanding and adhering to environmental regulations, as well as the scarcity of local expertise in the use </w:t>
      </w:r>
      <w:r w:rsidRPr="00DD0E43">
        <w:rPr>
          <w:rFonts w:asciiTheme="minorBidi" w:hAnsiTheme="minorBidi"/>
          <w:color w:val="000000" w:themeColor="text1"/>
          <w:sz w:val="24"/>
          <w:szCs w:val="24"/>
          <w:lang w:val="en-GB"/>
        </w:rPr>
        <w:lastRenderedPageBreak/>
        <w:t>of sustainable technology, provide additional important obstacles</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(D AL-TAYYAR, et al., 2021)</w:t>
      </w:r>
      <w:r w:rsidRPr="00DD0E43">
        <w:rPr>
          <w:rFonts w:asciiTheme="minorBidi" w:hAnsiTheme="minorBidi"/>
          <w:color w:val="000000" w:themeColor="text1"/>
          <w:sz w:val="24"/>
          <w:szCs w:val="24"/>
          <w:lang w:val="en-GB"/>
        </w:rPr>
        <w:t xml:space="preserve">. </w:t>
      </w:r>
    </w:p>
    <w:p w:rsidR="007A670C"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The Saudi hotel industry still has a lot of great opportunities despite these issues. In a competitive hotel industry, strategic investments in sustainable technology </w:t>
      </w:r>
      <w:r w:rsidR="00A1066C" w:rsidRPr="00DD0E43">
        <w:rPr>
          <w:rFonts w:asciiTheme="minorBidi" w:hAnsiTheme="minorBidi"/>
          <w:color w:val="000000" w:themeColor="text1"/>
          <w:sz w:val="24"/>
          <w:szCs w:val="24"/>
          <w:lang w:val="en-GB"/>
        </w:rPr>
        <w:t>can</w:t>
      </w:r>
      <w:r w:rsidRPr="00DD0E43">
        <w:rPr>
          <w:rFonts w:asciiTheme="minorBidi" w:hAnsiTheme="minorBidi"/>
          <w:color w:val="000000" w:themeColor="text1"/>
          <w:sz w:val="24"/>
          <w:szCs w:val="24"/>
          <w:lang w:val="en-GB"/>
        </w:rPr>
        <w:t xml:space="preserve"> increase brand awareness, attract new clients, and set hotels apart. Technological improvements aid in resource management, energy saving, and hotel reduction, allowing hotels to fulfil worldwide sustainability requirements. Case studies demonstrate the effective integration of technology in Saudi Arabian hotels. These studies demonstrate how hotels have overcome obstacles to succeed as long-term operators</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Abubakar</w:t>
      </w:r>
      <w:proofErr w:type="spellEnd"/>
      <w:r w:rsidR="009510D9" w:rsidRPr="00DD0E43">
        <w:rPr>
          <w:rFonts w:asciiTheme="minorBidi" w:hAnsiTheme="minorBidi"/>
          <w:color w:val="000000" w:themeColor="text1"/>
          <w:sz w:val="24"/>
          <w:szCs w:val="24"/>
          <w:shd w:val="clear" w:color="auto" w:fill="FFFFFF"/>
          <w:lang w:val="en-GB"/>
        </w:rPr>
        <w:t xml:space="preserve"> and </w:t>
      </w:r>
      <w:proofErr w:type="spellStart"/>
      <w:r w:rsidR="009510D9" w:rsidRPr="00DD0E43">
        <w:rPr>
          <w:rFonts w:asciiTheme="minorBidi" w:hAnsiTheme="minorBidi"/>
          <w:color w:val="000000" w:themeColor="text1"/>
          <w:sz w:val="24"/>
          <w:szCs w:val="24"/>
          <w:shd w:val="clear" w:color="auto" w:fill="FFFFFF"/>
          <w:lang w:val="en-GB"/>
        </w:rPr>
        <w:t>Dano</w:t>
      </w:r>
      <w:proofErr w:type="spellEnd"/>
      <w:r w:rsidR="009510D9" w:rsidRPr="00DD0E43">
        <w:rPr>
          <w:rFonts w:asciiTheme="minorBidi" w:hAnsiTheme="minorBidi"/>
          <w:color w:val="000000" w:themeColor="text1"/>
          <w:sz w:val="24"/>
          <w:szCs w:val="24"/>
          <w:shd w:val="clear" w:color="auto" w:fill="FFFFFF"/>
          <w:lang w:val="en-GB"/>
        </w:rPr>
        <w:t>, 2020)</w:t>
      </w:r>
      <w:r w:rsidRPr="00DD0E43">
        <w:rPr>
          <w:rFonts w:asciiTheme="minorBidi" w:hAnsiTheme="minorBidi"/>
          <w:color w:val="000000" w:themeColor="text1"/>
          <w:sz w:val="24"/>
          <w:szCs w:val="24"/>
          <w:lang w:val="en-GB"/>
        </w:rPr>
        <w:t xml:space="preserve">. High beginning costs, interface problems, and a shortage of experienced labour are among the challenges of technology integration, but overall, the advantages exceed them. In order to effectively capitalise on these opportunities, Saudi Arabian hotels need to be proactive. This involves a commitment to continuous innovation, strategic planning, and cooperative partnerships. How well these challenges </w:t>
      </w:r>
      <w:r w:rsidRPr="00DD0E43">
        <w:rPr>
          <w:rFonts w:asciiTheme="minorBidi" w:hAnsiTheme="minorBidi"/>
          <w:color w:val="000000" w:themeColor="text1"/>
          <w:sz w:val="24"/>
          <w:szCs w:val="24"/>
          <w:lang w:val="en-GB"/>
        </w:rPr>
        <w:lastRenderedPageBreak/>
        <w:t xml:space="preserve">are addressed and how well the opportunities are exploited will determine how successfully the hotel industry integrates technology to support sustainable business </w:t>
      </w:r>
      <w:r w:rsidR="002C6012" w:rsidRPr="00DD0E43">
        <w:rPr>
          <w:rFonts w:asciiTheme="minorBidi" w:hAnsiTheme="minorBidi"/>
          <w:color w:val="000000" w:themeColor="text1"/>
          <w:sz w:val="24"/>
          <w:szCs w:val="24"/>
          <w:lang w:val="en-GB"/>
        </w:rPr>
        <w:t xml:space="preserve">operations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Sobaih</w:t>
      </w:r>
      <w:proofErr w:type="spellEnd"/>
      <w:r w:rsidR="009510D9" w:rsidRPr="00DD0E43">
        <w:rPr>
          <w:rFonts w:asciiTheme="minorBidi" w:hAnsiTheme="minorBidi"/>
          <w:color w:val="000000" w:themeColor="text1"/>
          <w:sz w:val="24"/>
          <w:szCs w:val="24"/>
          <w:shd w:val="clear" w:color="auto" w:fill="FFFFFF"/>
          <w:lang w:val="en-GB"/>
        </w:rPr>
        <w:t>, et al., 2022)</w:t>
      </w:r>
      <w:r w:rsidRPr="00DD0E43">
        <w:rPr>
          <w:rFonts w:asciiTheme="minorBidi" w:hAnsiTheme="minorBidi"/>
          <w:color w:val="000000" w:themeColor="text1"/>
          <w:sz w:val="24"/>
          <w:szCs w:val="24"/>
          <w:lang w:val="en-GB"/>
        </w:rPr>
        <w:t xml:space="preserve">. </w:t>
      </w:r>
    </w:p>
    <w:p w:rsidR="00236CDE" w:rsidRPr="00DD0E43" w:rsidRDefault="00236CDE" w:rsidP="00B07546">
      <w:pPr>
        <w:spacing w:after="0" w:line="360" w:lineRule="auto"/>
        <w:contextualSpacing/>
        <w:jc w:val="both"/>
        <w:rPr>
          <w:rFonts w:asciiTheme="minorBidi" w:hAnsiTheme="minorBidi"/>
          <w:color w:val="000000" w:themeColor="text1"/>
          <w:sz w:val="24"/>
          <w:szCs w:val="24"/>
          <w:lang w:val="en-GB"/>
        </w:rPr>
      </w:pPr>
    </w:p>
    <w:p w:rsidR="00236CDE" w:rsidRPr="00DD0E43" w:rsidRDefault="00236CDE" w:rsidP="00B07546">
      <w:pPr>
        <w:spacing w:after="0" w:line="360" w:lineRule="auto"/>
        <w:contextualSpacing/>
        <w:jc w:val="both"/>
        <w:rPr>
          <w:rFonts w:asciiTheme="minorBidi" w:hAnsiTheme="minorBidi"/>
          <w:color w:val="000000" w:themeColor="text1"/>
          <w:sz w:val="24"/>
          <w:szCs w:val="24"/>
          <w:lang w:val="en-GB"/>
        </w:rPr>
      </w:pPr>
    </w:p>
    <w:p w:rsidR="00236CDE" w:rsidRPr="00DD0E43" w:rsidRDefault="00236CDE" w:rsidP="00B07546">
      <w:pPr>
        <w:pStyle w:val="Heading2"/>
        <w:spacing w:before="0" w:line="360" w:lineRule="auto"/>
        <w:contextualSpacing/>
        <w:rPr>
          <w:lang w:val="en-GB"/>
        </w:rPr>
      </w:pPr>
      <w:bookmarkStart w:id="11" w:name="_Toc152075322"/>
      <w:r w:rsidRPr="00DD0E43">
        <w:rPr>
          <w:lang w:val="en-GB"/>
        </w:rPr>
        <w:t>Analysis of Sustainability Initiatives</w:t>
      </w:r>
      <w:bookmarkEnd w:id="11"/>
    </w:p>
    <w:p w:rsidR="00A20B92" w:rsidRPr="00DD0E43" w:rsidRDefault="007A670C"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The analysis of Saudi Arabian hotel sustainability initiatives demonstrates the range of approaches taken to integrate sustainability into their operating frameworks. Hotels employ a range of techniques that satisfy international and national sustainability criteria to demonstrate their concern for the environment. Using technologies like smart energy solutions, sophisticated lighting systems, and energy-efficient HVAC systems, hotels frequently place energy management at the top of their priority list. In addition to meeting sustainability guidelines, these technologies significantly reduce energy consumption, operating expenses, and carbon emissions</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Abdou</w:t>
      </w:r>
      <w:proofErr w:type="spellEnd"/>
      <w:r w:rsidR="009510D9" w:rsidRPr="00DD0E43">
        <w:rPr>
          <w:rFonts w:asciiTheme="minorBidi" w:hAnsiTheme="minorBidi"/>
          <w:color w:val="000000" w:themeColor="text1"/>
          <w:sz w:val="24"/>
          <w:szCs w:val="24"/>
          <w:shd w:val="clear" w:color="auto" w:fill="FFFFFF"/>
          <w:lang w:val="en-GB"/>
        </w:rPr>
        <w:t>, et al., 2020)</w:t>
      </w:r>
      <w:r w:rsidRPr="00DD0E43">
        <w:rPr>
          <w:rFonts w:asciiTheme="minorBidi" w:hAnsiTheme="minorBidi"/>
          <w:color w:val="000000" w:themeColor="text1"/>
          <w:sz w:val="24"/>
          <w:szCs w:val="24"/>
          <w:lang w:val="en-GB"/>
        </w:rPr>
        <w:t xml:space="preserve">. One of the most important sustainability measures in Saudi Arabian hotels is waste management. Working with recycling facilities, classifying waste, </w:t>
      </w:r>
      <w:r w:rsidRPr="00DD0E43">
        <w:rPr>
          <w:rFonts w:asciiTheme="minorBidi" w:hAnsiTheme="minorBidi"/>
          <w:color w:val="000000" w:themeColor="text1"/>
          <w:sz w:val="24"/>
          <w:szCs w:val="24"/>
          <w:lang w:val="en-GB"/>
        </w:rPr>
        <w:lastRenderedPageBreak/>
        <w:t xml:space="preserve">and utilising state-of-the-art waste management technologies are among planned strategies to reduce the quantity of waste that ends up in landfills. Hotels are demonstrating a strong commitment to water conservation by aggressively implementing water-saving technology and educational activities to cut down on water consumption and save resources. </w:t>
      </w:r>
    </w:p>
    <w:p w:rsidR="00A20B92"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Hotels </w:t>
      </w:r>
      <w:r w:rsidR="00A1066C" w:rsidRPr="00DD0E43">
        <w:rPr>
          <w:rFonts w:asciiTheme="minorBidi" w:hAnsiTheme="minorBidi"/>
          <w:color w:val="000000" w:themeColor="text1"/>
          <w:sz w:val="24"/>
          <w:szCs w:val="24"/>
          <w:lang w:val="en-GB"/>
        </w:rPr>
        <w:t>can</w:t>
      </w:r>
      <w:r w:rsidRPr="00DD0E43">
        <w:rPr>
          <w:rFonts w:asciiTheme="minorBidi" w:hAnsiTheme="minorBidi"/>
          <w:color w:val="000000" w:themeColor="text1"/>
          <w:sz w:val="24"/>
          <w:szCs w:val="24"/>
          <w:lang w:val="en-GB"/>
        </w:rPr>
        <w:t xml:space="preserve"> demonstrate their commitment to sustainability by participating in social sustainability initiatives, sponsoring regional companies and cultural events, and so on</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Abubakar</w:t>
      </w:r>
      <w:proofErr w:type="spellEnd"/>
      <w:r w:rsidR="009510D9" w:rsidRPr="00DD0E43">
        <w:rPr>
          <w:rFonts w:asciiTheme="minorBidi" w:hAnsiTheme="minorBidi"/>
          <w:color w:val="000000" w:themeColor="text1"/>
          <w:sz w:val="24"/>
          <w:szCs w:val="24"/>
          <w:shd w:val="clear" w:color="auto" w:fill="FFFFFF"/>
          <w:lang w:val="en-GB"/>
        </w:rPr>
        <w:t xml:space="preserve"> and </w:t>
      </w:r>
      <w:proofErr w:type="spellStart"/>
      <w:r w:rsidR="009510D9" w:rsidRPr="00DD0E43">
        <w:rPr>
          <w:rFonts w:asciiTheme="minorBidi" w:hAnsiTheme="minorBidi"/>
          <w:color w:val="000000" w:themeColor="text1"/>
          <w:sz w:val="24"/>
          <w:szCs w:val="24"/>
          <w:shd w:val="clear" w:color="auto" w:fill="FFFFFF"/>
          <w:lang w:val="en-GB"/>
        </w:rPr>
        <w:t>Dano</w:t>
      </w:r>
      <w:proofErr w:type="spellEnd"/>
      <w:r w:rsidR="009510D9" w:rsidRPr="00DD0E43">
        <w:rPr>
          <w:rFonts w:asciiTheme="minorBidi" w:hAnsiTheme="minorBidi"/>
          <w:color w:val="000000" w:themeColor="text1"/>
          <w:sz w:val="24"/>
          <w:szCs w:val="24"/>
          <w:shd w:val="clear" w:color="auto" w:fill="FFFFFF"/>
          <w:lang w:val="en-GB"/>
        </w:rPr>
        <w:t>, 2020)</w:t>
      </w:r>
      <w:r w:rsidRPr="00DD0E43">
        <w:rPr>
          <w:rFonts w:asciiTheme="minorBidi" w:hAnsiTheme="minorBidi"/>
          <w:color w:val="000000" w:themeColor="text1"/>
          <w:sz w:val="24"/>
          <w:szCs w:val="24"/>
          <w:lang w:val="en-GB"/>
        </w:rPr>
        <w:t xml:space="preserve">. These initiatives seek to accomplish two goals: increase public awareness of environmental issues and provide tangible benefits to the preservation of culture and community. The implementation of staff training programmes, stringent adherence to international sustainability standards, and the active involvement of stakeholders all demonstrate a deep commitment to promoting a sustainable </w:t>
      </w:r>
      <w:proofErr w:type="spellStart"/>
      <w:r w:rsidRPr="00DD0E43">
        <w:rPr>
          <w:rFonts w:asciiTheme="minorBidi" w:hAnsiTheme="minorBidi"/>
          <w:color w:val="000000" w:themeColor="text1"/>
          <w:sz w:val="24"/>
          <w:szCs w:val="24"/>
          <w:lang w:val="en-GB"/>
        </w:rPr>
        <w:t>mindset</w:t>
      </w:r>
      <w:proofErr w:type="spellEnd"/>
      <w:r w:rsidRPr="00DD0E43">
        <w:rPr>
          <w:rFonts w:asciiTheme="minorBidi" w:hAnsiTheme="minorBidi"/>
          <w:color w:val="000000" w:themeColor="text1"/>
          <w:sz w:val="24"/>
          <w:szCs w:val="24"/>
          <w:lang w:val="en-GB"/>
        </w:rPr>
        <w:t xml:space="preserve"> in all parts of hotel operations. However, while these initiatives demonstrate a commendable commitment to sustainability, hotels vary </w:t>
      </w:r>
      <w:r w:rsidRPr="00DD0E43">
        <w:rPr>
          <w:rFonts w:asciiTheme="minorBidi" w:hAnsiTheme="minorBidi"/>
          <w:color w:val="000000" w:themeColor="text1"/>
          <w:sz w:val="24"/>
          <w:szCs w:val="24"/>
          <w:lang w:val="en-GB"/>
        </w:rPr>
        <w:lastRenderedPageBreak/>
        <w:t xml:space="preserve">in the extent and nature of their usage of sustainable </w:t>
      </w:r>
      <w:r w:rsidR="002C6012" w:rsidRPr="00DD0E43">
        <w:rPr>
          <w:rFonts w:asciiTheme="minorBidi" w:hAnsiTheme="minorBidi"/>
          <w:color w:val="000000" w:themeColor="text1"/>
          <w:sz w:val="24"/>
          <w:szCs w:val="24"/>
          <w:lang w:val="en-GB"/>
        </w:rPr>
        <w:t>operations</w:t>
      </w:r>
      <w:r w:rsidRPr="00DD0E43">
        <w:rPr>
          <w:rFonts w:asciiTheme="minorBidi" w:hAnsiTheme="minorBidi"/>
          <w:color w:val="000000" w:themeColor="text1"/>
          <w:sz w:val="24"/>
          <w:szCs w:val="24"/>
          <w:lang w:val="en-GB"/>
        </w:rPr>
        <w:t xml:space="preserve">. Certain establishments could excel in energy management, whilst others would prioritise waste minimization or community engagement. </w:t>
      </w:r>
    </w:p>
    <w:p w:rsidR="007A670C"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The variety among these hotels demonstrates their commitment to sustainability as well as the varying objectives and challenges that different types of establishments encounter</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Abdou</w:t>
      </w:r>
      <w:proofErr w:type="spellEnd"/>
      <w:r w:rsidR="009510D9" w:rsidRPr="00DD0E43">
        <w:rPr>
          <w:rFonts w:asciiTheme="minorBidi" w:hAnsiTheme="minorBidi"/>
          <w:color w:val="000000" w:themeColor="text1"/>
          <w:sz w:val="24"/>
          <w:szCs w:val="24"/>
          <w:shd w:val="clear" w:color="auto" w:fill="FFFFFF"/>
          <w:lang w:val="en-GB"/>
        </w:rPr>
        <w:t>, et al., 2020)</w:t>
      </w:r>
      <w:r w:rsidRPr="00DD0E43">
        <w:rPr>
          <w:rFonts w:asciiTheme="minorBidi" w:hAnsiTheme="minorBidi"/>
          <w:color w:val="000000" w:themeColor="text1"/>
          <w:sz w:val="24"/>
          <w:szCs w:val="24"/>
          <w:lang w:val="en-GB"/>
        </w:rPr>
        <w:t xml:space="preserve">. The report demonstrates how Saudi Arabia is progressively implementing hotel sustainability initiatives. These initiatives demonstrate the Kingdom's commitment to sustainability while also taking into account its own particular social, economic, and environmental issues, despite the fact that they </w:t>
      </w:r>
      <w:r w:rsidR="00A1066C" w:rsidRPr="00DD0E43">
        <w:rPr>
          <w:rFonts w:asciiTheme="minorBidi" w:hAnsiTheme="minorBidi"/>
          <w:color w:val="000000" w:themeColor="text1"/>
          <w:sz w:val="24"/>
          <w:szCs w:val="24"/>
          <w:lang w:val="en-GB"/>
        </w:rPr>
        <w:t>can</w:t>
      </w:r>
      <w:r w:rsidRPr="00DD0E43">
        <w:rPr>
          <w:rFonts w:asciiTheme="minorBidi" w:hAnsiTheme="minorBidi"/>
          <w:color w:val="000000" w:themeColor="text1"/>
          <w:sz w:val="24"/>
          <w:szCs w:val="24"/>
          <w:lang w:val="en-GB"/>
        </w:rPr>
        <w:t xml:space="preserve"> all have distinct objectives. The hotel industry can support local sustainable </w:t>
      </w:r>
      <w:r w:rsidR="002C6012" w:rsidRPr="00DD0E43">
        <w:rPr>
          <w:rFonts w:asciiTheme="minorBidi" w:hAnsiTheme="minorBidi"/>
          <w:color w:val="000000" w:themeColor="text1"/>
          <w:sz w:val="24"/>
          <w:szCs w:val="24"/>
          <w:lang w:val="en-GB"/>
        </w:rPr>
        <w:t xml:space="preserve">operations </w:t>
      </w:r>
      <w:r w:rsidRPr="00DD0E43">
        <w:rPr>
          <w:rFonts w:asciiTheme="minorBidi" w:hAnsiTheme="minorBidi"/>
          <w:color w:val="000000" w:themeColor="text1"/>
          <w:sz w:val="24"/>
          <w:szCs w:val="24"/>
          <w:lang w:val="en-GB"/>
        </w:rPr>
        <w:t>and eco-friendly tourism, as demonstrated by this study</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(Hassan, et al., 2020)</w:t>
      </w:r>
      <w:r w:rsidRPr="00DD0E43">
        <w:rPr>
          <w:rFonts w:asciiTheme="minorBidi" w:hAnsiTheme="minorBidi"/>
          <w:color w:val="000000" w:themeColor="text1"/>
          <w:sz w:val="24"/>
          <w:szCs w:val="24"/>
          <w:lang w:val="en-GB"/>
        </w:rPr>
        <w:t xml:space="preserve">. </w:t>
      </w:r>
    </w:p>
    <w:p w:rsidR="0043187B" w:rsidRPr="00DD0E43" w:rsidRDefault="0043187B" w:rsidP="00B07546">
      <w:pPr>
        <w:spacing w:after="0" w:line="360" w:lineRule="auto"/>
        <w:contextualSpacing/>
        <w:jc w:val="both"/>
        <w:rPr>
          <w:rFonts w:asciiTheme="minorBidi" w:hAnsiTheme="minorBidi"/>
          <w:color w:val="000000" w:themeColor="text1"/>
          <w:sz w:val="24"/>
          <w:szCs w:val="24"/>
          <w:lang w:val="en-GB"/>
        </w:rPr>
      </w:pPr>
    </w:p>
    <w:p w:rsidR="0043187B" w:rsidRPr="00DD0E43" w:rsidRDefault="0043187B" w:rsidP="00B07546">
      <w:pPr>
        <w:spacing w:after="0" w:line="360" w:lineRule="auto"/>
        <w:contextualSpacing/>
        <w:jc w:val="both"/>
        <w:rPr>
          <w:rFonts w:asciiTheme="minorBidi" w:hAnsiTheme="minorBidi"/>
          <w:color w:val="000000" w:themeColor="text1"/>
          <w:sz w:val="24"/>
          <w:szCs w:val="24"/>
          <w:lang w:val="en-GB"/>
        </w:rPr>
      </w:pPr>
    </w:p>
    <w:p w:rsidR="0043187B" w:rsidRPr="00DD0E43" w:rsidRDefault="00CB1670" w:rsidP="00B07546">
      <w:pPr>
        <w:pStyle w:val="Heading2"/>
        <w:spacing w:before="0" w:line="360" w:lineRule="auto"/>
        <w:contextualSpacing/>
        <w:rPr>
          <w:lang w:val="en-GB"/>
        </w:rPr>
      </w:pPr>
      <w:bookmarkStart w:id="12" w:name="_Toc152075323"/>
      <w:r w:rsidRPr="00DD0E43">
        <w:rPr>
          <w:lang w:val="en-GB"/>
        </w:rPr>
        <w:lastRenderedPageBreak/>
        <w:t>Understanding</w:t>
      </w:r>
      <w:r w:rsidR="0043187B" w:rsidRPr="00DD0E43">
        <w:rPr>
          <w:lang w:val="en-GB"/>
        </w:rPr>
        <w:t xml:space="preserve"> Sustainable Objectives </w:t>
      </w:r>
      <w:r w:rsidRPr="00DD0E43">
        <w:rPr>
          <w:lang w:val="en-GB"/>
        </w:rPr>
        <w:t>via</w:t>
      </w:r>
      <w:r w:rsidR="0043187B" w:rsidRPr="00DD0E43">
        <w:rPr>
          <w:lang w:val="en-GB"/>
        </w:rPr>
        <w:t xml:space="preserve"> Technological Convergence</w:t>
      </w:r>
      <w:bookmarkEnd w:id="12"/>
    </w:p>
    <w:p w:rsidR="00A20B92" w:rsidRPr="00DD0E43" w:rsidRDefault="007A670C"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Through the integration of technology and sustainability initiatives, the hotel industry in Saudi Arabia is making a deliberate and planned effort to attain long-term sustainable goals. Hotels seek to boost efficiency and lower their environmental impact by implementing cutting-edge technological solutions</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(Hassan, et al., 2020)</w:t>
      </w:r>
      <w:r w:rsidRPr="00DD0E43">
        <w:rPr>
          <w:rFonts w:asciiTheme="minorBidi" w:hAnsiTheme="minorBidi"/>
          <w:color w:val="000000" w:themeColor="text1"/>
          <w:sz w:val="24"/>
          <w:szCs w:val="24"/>
          <w:lang w:val="en-GB"/>
        </w:rPr>
        <w:t>. Green folks demonstrate their concern for the environment by utilising smart technologies such as waste management solutions and energy-saving systems. These technologies enable continuous monitoring of operations, data-driven decision-making, and optimal resource allocation, all of which ensure that operational efficiency aligns with sustainability objectives. Internet of Things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 xml:space="preserve">) and intelligent building management systems (BMS) are two examples of how technology and sustainability </w:t>
      </w:r>
      <w:r w:rsidR="00A1066C" w:rsidRPr="00DD0E43">
        <w:rPr>
          <w:rFonts w:asciiTheme="minorBidi" w:hAnsiTheme="minorBidi"/>
          <w:color w:val="000000" w:themeColor="text1"/>
          <w:sz w:val="24"/>
          <w:szCs w:val="24"/>
          <w:lang w:val="en-GB"/>
        </w:rPr>
        <w:t>can</w:t>
      </w:r>
      <w:r w:rsidRPr="00DD0E43">
        <w:rPr>
          <w:rFonts w:asciiTheme="minorBidi" w:hAnsiTheme="minorBidi"/>
          <w:color w:val="000000" w:themeColor="text1"/>
          <w:sz w:val="24"/>
          <w:szCs w:val="24"/>
          <w:lang w:val="en-GB"/>
        </w:rPr>
        <w:t xml:space="preserve"> be integrated. Numerous subsystems are combined by the Building Management System (BMS) to improve efficiency and offer centralised management</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Madkhali</w:t>
      </w:r>
      <w:proofErr w:type="spellEnd"/>
      <w:r w:rsidR="009510D9" w:rsidRPr="00DD0E43">
        <w:rPr>
          <w:rFonts w:asciiTheme="minorBidi" w:hAnsiTheme="minorBidi"/>
          <w:color w:val="000000" w:themeColor="text1"/>
          <w:sz w:val="24"/>
          <w:szCs w:val="24"/>
          <w:shd w:val="clear" w:color="auto" w:fill="FFFFFF"/>
          <w:lang w:val="en-GB"/>
        </w:rPr>
        <w:t xml:space="preserve"> and </w:t>
      </w:r>
      <w:proofErr w:type="spellStart"/>
      <w:r w:rsidR="009510D9" w:rsidRPr="00DD0E43">
        <w:rPr>
          <w:rFonts w:asciiTheme="minorBidi" w:hAnsiTheme="minorBidi"/>
          <w:color w:val="000000" w:themeColor="text1"/>
          <w:sz w:val="24"/>
          <w:szCs w:val="24"/>
          <w:shd w:val="clear" w:color="auto" w:fill="FFFFFF"/>
          <w:lang w:val="en-GB"/>
        </w:rPr>
        <w:t>Sithole</w:t>
      </w:r>
      <w:proofErr w:type="spellEnd"/>
      <w:r w:rsidR="009510D9" w:rsidRPr="00DD0E43">
        <w:rPr>
          <w:rFonts w:asciiTheme="minorBidi" w:hAnsiTheme="minorBidi"/>
          <w:color w:val="000000" w:themeColor="text1"/>
          <w:sz w:val="24"/>
          <w:szCs w:val="24"/>
          <w:shd w:val="clear" w:color="auto" w:fill="FFFFFF"/>
          <w:lang w:val="en-GB"/>
        </w:rPr>
        <w:t xml:space="preserve">, </w:t>
      </w:r>
      <w:r w:rsidR="009510D9" w:rsidRPr="00DD0E43">
        <w:rPr>
          <w:rFonts w:asciiTheme="minorBidi" w:hAnsiTheme="minorBidi"/>
          <w:color w:val="000000" w:themeColor="text1"/>
          <w:sz w:val="24"/>
          <w:szCs w:val="24"/>
          <w:shd w:val="clear" w:color="auto" w:fill="FFFFFF"/>
          <w:lang w:val="en-GB"/>
        </w:rPr>
        <w:lastRenderedPageBreak/>
        <w:t>2023)</w:t>
      </w:r>
      <w:r w:rsidRPr="00DD0E43">
        <w:rPr>
          <w:rFonts w:asciiTheme="minorBidi" w:hAnsiTheme="minorBidi"/>
          <w:color w:val="000000" w:themeColor="text1"/>
          <w:sz w:val="24"/>
          <w:szCs w:val="24"/>
          <w:lang w:val="en-GB"/>
        </w:rPr>
        <w:t>. This facilitates operations and guarantees the comfort of guests. In addition to improving resource efficiency and lowering waste, Internet of Things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 xml:space="preserve">) devices also make visitors happy and streamline operations. </w:t>
      </w:r>
    </w:p>
    <w:p w:rsidR="007A670C"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The convergence of sustainability measures and cost efficiency leads to an improvement in both, increasing the likelihood of implementing sustainable </w:t>
      </w:r>
      <w:r w:rsidR="002C6012" w:rsidRPr="00DD0E43">
        <w:rPr>
          <w:rFonts w:asciiTheme="minorBidi" w:hAnsiTheme="minorBidi"/>
          <w:color w:val="000000" w:themeColor="text1"/>
          <w:sz w:val="24"/>
          <w:szCs w:val="24"/>
          <w:lang w:val="en-GB"/>
        </w:rPr>
        <w:t xml:space="preserve">operations </w:t>
      </w:r>
      <w:r w:rsidRPr="00DD0E43">
        <w:rPr>
          <w:rFonts w:asciiTheme="minorBidi" w:hAnsiTheme="minorBidi"/>
          <w:color w:val="000000" w:themeColor="text1"/>
          <w:sz w:val="24"/>
          <w:szCs w:val="24"/>
          <w:lang w:val="en-GB"/>
        </w:rPr>
        <w:t xml:space="preserve">in the hotel industry. However, there are still several obstacles that might prevent technological convergence from helping achieve sustainable goals. Due to the high initial costs, compatibility challenges, and requirement for certain skills, there are substantial hurdles. Hoteliers </w:t>
      </w:r>
      <w:r w:rsidR="00A1066C" w:rsidRPr="00DD0E43">
        <w:rPr>
          <w:rFonts w:asciiTheme="minorBidi" w:hAnsiTheme="minorBidi"/>
          <w:color w:val="000000" w:themeColor="text1"/>
          <w:sz w:val="24"/>
          <w:szCs w:val="24"/>
          <w:lang w:val="en-GB"/>
        </w:rPr>
        <w:t>can</w:t>
      </w:r>
      <w:r w:rsidRPr="00DD0E43">
        <w:rPr>
          <w:rFonts w:asciiTheme="minorBidi" w:hAnsiTheme="minorBidi"/>
          <w:color w:val="000000" w:themeColor="text1"/>
          <w:sz w:val="24"/>
          <w:szCs w:val="24"/>
          <w:lang w:val="en-GB"/>
        </w:rPr>
        <w:t xml:space="preserve"> overcome these challenges by creating a comprehensive plan, promoting collaboration among all parties involved, and investing in continual innovation</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Sobaih</w:t>
      </w:r>
      <w:proofErr w:type="spellEnd"/>
      <w:r w:rsidR="009510D9" w:rsidRPr="00DD0E43">
        <w:rPr>
          <w:rFonts w:asciiTheme="minorBidi" w:hAnsiTheme="minorBidi"/>
          <w:color w:val="000000" w:themeColor="text1"/>
          <w:sz w:val="24"/>
          <w:szCs w:val="24"/>
          <w:shd w:val="clear" w:color="auto" w:fill="FFFFFF"/>
          <w:lang w:val="en-GB"/>
        </w:rPr>
        <w:t>, et al., 2022)</w:t>
      </w:r>
      <w:r w:rsidRPr="00DD0E43">
        <w:rPr>
          <w:rFonts w:asciiTheme="minorBidi" w:hAnsiTheme="minorBidi"/>
          <w:color w:val="000000" w:themeColor="text1"/>
          <w:sz w:val="24"/>
          <w:szCs w:val="24"/>
          <w:lang w:val="en-GB"/>
        </w:rPr>
        <w:t xml:space="preserve">. The technological convergence that is available to advance sustainability initiatives will be fully utilised by hotels if these issues can be resolved. Since technology was employed to assist achieve sustainable goals, the hotel industry has seen significant transformation. Hotels in </w:t>
      </w:r>
      <w:r w:rsidRPr="00DD0E43">
        <w:rPr>
          <w:rFonts w:asciiTheme="minorBidi" w:hAnsiTheme="minorBidi"/>
          <w:color w:val="000000" w:themeColor="text1"/>
          <w:sz w:val="24"/>
          <w:szCs w:val="24"/>
          <w:lang w:val="en-GB"/>
        </w:rPr>
        <w:lastRenderedPageBreak/>
        <w:t xml:space="preserve">Saudi Arabia </w:t>
      </w:r>
      <w:r w:rsidR="00A1066C" w:rsidRPr="00DD0E43">
        <w:rPr>
          <w:rFonts w:asciiTheme="minorBidi" w:hAnsiTheme="minorBidi"/>
          <w:color w:val="000000" w:themeColor="text1"/>
          <w:sz w:val="24"/>
          <w:szCs w:val="24"/>
          <w:lang w:val="en-GB"/>
        </w:rPr>
        <w:t>can</w:t>
      </w:r>
      <w:r w:rsidRPr="00DD0E43">
        <w:rPr>
          <w:rFonts w:asciiTheme="minorBidi" w:hAnsiTheme="minorBidi"/>
          <w:color w:val="000000" w:themeColor="text1"/>
          <w:sz w:val="24"/>
          <w:szCs w:val="24"/>
          <w:lang w:val="en-GB"/>
        </w:rPr>
        <w:t xml:space="preserve"> help the industry, boost </w:t>
      </w:r>
      <w:r w:rsidR="00A1066C" w:rsidRPr="00DD0E43">
        <w:rPr>
          <w:rFonts w:asciiTheme="minorBidi" w:hAnsiTheme="minorBidi"/>
          <w:color w:val="000000" w:themeColor="text1"/>
          <w:sz w:val="24"/>
          <w:szCs w:val="24"/>
          <w:lang w:val="en-GB"/>
        </w:rPr>
        <w:t>business</w:t>
      </w:r>
      <w:r w:rsidRPr="00DD0E43">
        <w:rPr>
          <w:rFonts w:asciiTheme="minorBidi" w:hAnsiTheme="minorBidi"/>
          <w:color w:val="000000" w:themeColor="text1"/>
          <w:sz w:val="24"/>
          <w:szCs w:val="24"/>
          <w:lang w:val="en-GB"/>
        </w:rPr>
        <w:t xml:space="preserve"> efficiency, and get a competitive edge in the market by using new solutions and technological </w:t>
      </w:r>
      <w:r w:rsidR="00B9084A" w:rsidRPr="00DD0E43">
        <w:rPr>
          <w:rFonts w:asciiTheme="minorBidi" w:hAnsiTheme="minorBidi"/>
          <w:color w:val="000000" w:themeColor="text1"/>
          <w:sz w:val="24"/>
          <w:szCs w:val="24"/>
          <w:lang w:val="en-GB"/>
        </w:rPr>
        <w:t>innovations</w:t>
      </w:r>
      <w:r w:rsidRPr="00DD0E43">
        <w:rPr>
          <w:rFonts w:asciiTheme="minorBidi" w:hAnsiTheme="minorBidi"/>
          <w:color w:val="000000" w:themeColor="text1"/>
          <w:sz w:val="24"/>
          <w:szCs w:val="24"/>
          <w:lang w:val="en-GB"/>
        </w:rPr>
        <w:t>. This convergence, which also fits with the Kingdom's sustainability aims, has made the hotel industry an acknowledged pioneer in implementing innovative solutions for a more sustainable future</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Abubakar</w:t>
      </w:r>
      <w:proofErr w:type="spellEnd"/>
      <w:r w:rsidR="009510D9" w:rsidRPr="00DD0E43">
        <w:rPr>
          <w:rFonts w:asciiTheme="minorBidi" w:hAnsiTheme="minorBidi"/>
          <w:color w:val="000000" w:themeColor="text1"/>
          <w:sz w:val="24"/>
          <w:szCs w:val="24"/>
          <w:shd w:val="clear" w:color="auto" w:fill="FFFFFF"/>
          <w:lang w:val="en-GB"/>
        </w:rPr>
        <w:t xml:space="preserve"> and </w:t>
      </w:r>
      <w:proofErr w:type="spellStart"/>
      <w:r w:rsidR="009510D9" w:rsidRPr="00DD0E43">
        <w:rPr>
          <w:rFonts w:asciiTheme="minorBidi" w:hAnsiTheme="minorBidi"/>
          <w:color w:val="000000" w:themeColor="text1"/>
          <w:sz w:val="24"/>
          <w:szCs w:val="24"/>
          <w:shd w:val="clear" w:color="auto" w:fill="FFFFFF"/>
          <w:lang w:val="en-GB"/>
        </w:rPr>
        <w:t>Dano</w:t>
      </w:r>
      <w:proofErr w:type="spellEnd"/>
      <w:r w:rsidR="009510D9" w:rsidRPr="00DD0E43">
        <w:rPr>
          <w:rFonts w:asciiTheme="minorBidi" w:hAnsiTheme="minorBidi"/>
          <w:color w:val="000000" w:themeColor="text1"/>
          <w:sz w:val="24"/>
          <w:szCs w:val="24"/>
          <w:shd w:val="clear" w:color="auto" w:fill="FFFFFF"/>
          <w:lang w:val="en-GB"/>
        </w:rPr>
        <w:t>, 2020)</w:t>
      </w:r>
      <w:r w:rsidRPr="00DD0E43">
        <w:rPr>
          <w:rFonts w:asciiTheme="minorBidi" w:hAnsiTheme="minorBidi"/>
          <w:color w:val="000000" w:themeColor="text1"/>
          <w:sz w:val="24"/>
          <w:szCs w:val="24"/>
          <w:lang w:val="en-GB"/>
        </w:rPr>
        <w:t xml:space="preserve">. </w:t>
      </w:r>
    </w:p>
    <w:p w:rsidR="0043187B" w:rsidRPr="00DD0E43" w:rsidRDefault="0043187B" w:rsidP="00B07546">
      <w:pPr>
        <w:spacing w:after="0" w:line="360" w:lineRule="auto"/>
        <w:contextualSpacing/>
        <w:jc w:val="both"/>
        <w:rPr>
          <w:rFonts w:asciiTheme="minorBidi" w:hAnsiTheme="minorBidi"/>
          <w:color w:val="000000" w:themeColor="text1"/>
          <w:sz w:val="24"/>
          <w:szCs w:val="24"/>
          <w:lang w:val="en-GB"/>
        </w:rPr>
      </w:pPr>
    </w:p>
    <w:p w:rsidR="0043187B" w:rsidRPr="00DD0E43" w:rsidRDefault="0043187B" w:rsidP="00B07546">
      <w:pPr>
        <w:pStyle w:val="Heading2"/>
        <w:spacing w:before="0" w:line="360" w:lineRule="auto"/>
        <w:contextualSpacing/>
        <w:rPr>
          <w:lang w:val="en-GB"/>
        </w:rPr>
      </w:pPr>
      <w:bookmarkStart w:id="13" w:name="_Toc152075324"/>
      <w:r w:rsidRPr="00DD0E43">
        <w:rPr>
          <w:lang w:val="en-GB"/>
        </w:rPr>
        <w:t xml:space="preserve">Strategic Approach </w:t>
      </w:r>
      <w:r w:rsidR="00CB1670" w:rsidRPr="00DD0E43">
        <w:rPr>
          <w:lang w:val="en-GB"/>
        </w:rPr>
        <w:t>towards</w:t>
      </w:r>
      <w:r w:rsidRPr="00DD0E43">
        <w:rPr>
          <w:lang w:val="en-GB"/>
        </w:rPr>
        <w:t xml:space="preserve"> Technological Challenges</w:t>
      </w:r>
      <w:bookmarkEnd w:id="13"/>
    </w:p>
    <w:p w:rsidR="00A20B92"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Saudi Arabia is facing many significant technological challenges as it attempts to integrate sustainable </w:t>
      </w:r>
      <w:r w:rsidR="002C6012" w:rsidRPr="00DD0E43">
        <w:rPr>
          <w:rFonts w:asciiTheme="minorBidi" w:hAnsiTheme="minorBidi"/>
          <w:color w:val="000000" w:themeColor="text1"/>
          <w:sz w:val="24"/>
          <w:szCs w:val="24"/>
          <w:lang w:val="en-GB"/>
        </w:rPr>
        <w:t xml:space="preserve">operations </w:t>
      </w:r>
      <w:r w:rsidRPr="00DD0E43">
        <w:rPr>
          <w:rFonts w:asciiTheme="minorBidi" w:hAnsiTheme="minorBidi"/>
          <w:color w:val="000000" w:themeColor="text1"/>
          <w:sz w:val="24"/>
          <w:szCs w:val="24"/>
          <w:lang w:val="en-GB"/>
        </w:rPr>
        <w:t>throughout the hotel industry. One of the main challenges is the large upfront expenses involved in the implementation of cutting-edge technologies. Smaller hotels frequently view these upfront expenses as a barrier that prevents them from implementing technological solutions motivated by sustainability</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Sobaih</w:t>
      </w:r>
      <w:proofErr w:type="spellEnd"/>
      <w:r w:rsidR="009510D9" w:rsidRPr="00DD0E43">
        <w:rPr>
          <w:rFonts w:asciiTheme="minorBidi" w:hAnsiTheme="minorBidi"/>
          <w:color w:val="000000" w:themeColor="text1"/>
          <w:sz w:val="24"/>
          <w:szCs w:val="24"/>
          <w:shd w:val="clear" w:color="auto" w:fill="FFFFFF"/>
          <w:lang w:val="en-GB"/>
        </w:rPr>
        <w:t>, et al., 2022)</w:t>
      </w:r>
      <w:r w:rsidRPr="00DD0E43">
        <w:rPr>
          <w:rFonts w:asciiTheme="minorBidi" w:hAnsiTheme="minorBidi"/>
          <w:color w:val="000000" w:themeColor="text1"/>
          <w:sz w:val="24"/>
          <w:szCs w:val="24"/>
          <w:lang w:val="en-GB"/>
        </w:rPr>
        <w:t xml:space="preserve">. In addition, technology requires constant updating and replacement due to its rapid evolution. This implies that </w:t>
      </w:r>
      <w:proofErr w:type="spellStart"/>
      <w:r w:rsidRPr="00DD0E43">
        <w:rPr>
          <w:rFonts w:asciiTheme="minorBidi" w:hAnsiTheme="minorBidi"/>
          <w:color w:val="000000" w:themeColor="text1"/>
          <w:sz w:val="24"/>
          <w:szCs w:val="24"/>
          <w:lang w:val="en-GB"/>
        </w:rPr>
        <w:t>ongoing</w:t>
      </w:r>
      <w:proofErr w:type="spellEnd"/>
      <w:r w:rsidRPr="00DD0E43">
        <w:rPr>
          <w:rFonts w:asciiTheme="minorBidi" w:hAnsiTheme="minorBidi"/>
          <w:color w:val="000000" w:themeColor="text1"/>
          <w:sz w:val="24"/>
          <w:szCs w:val="24"/>
          <w:lang w:val="en-GB"/>
        </w:rPr>
        <w:t xml:space="preserve"> investments are required and that maintenance </w:t>
      </w:r>
      <w:r w:rsidRPr="00DD0E43">
        <w:rPr>
          <w:rFonts w:asciiTheme="minorBidi" w:hAnsiTheme="minorBidi"/>
          <w:color w:val="000000" w:themeColor="text1"/>
          <w:sz w:val="24"/>
          <w:szCs w:val="24"/>
          <w:lang w:val="en-GB"/>
        </w:rPr>
        <w:lastRenderedPageBreak/>
        <w:t>expenses are greater. Another significant issue is dependability worries and technological issues. Interoperability is difficult because of the diversity of technological platforms and systems that provide obstacles to smooth integration. This problem prevents the hotel industry from achieving sustainable goals, which reduces the efficiency of technological solutions and obstructs the smooth integration of various systems</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Alshebami</w:t>
      </w:r>
      <w:proofErr w:type="spellEnd"/>
      <w:r w:rsidR="009510D9" w:rsidRPr="00DD0E43">
        <w:rPr>
          <w:rFonts w:asciiTheme="minorBidi" w:hAnsiTheme="minorBidi"/>
          <w:color w:val="000000" w:themeColor="text1"/>
          <w:sz w:val="24"/>
          <w:szCs w:val="24"/>
          <w:shd w:val="clear" w:color="auto" w:fill="FFFFFF"/>
          <w:lang w:val="en-GB"/>
        </w:rPr>
        <w:t>, 2023)</w:t>
      </w:r>
      <w:r w:rsidRPr="00DD0E43">
        <w:rPr>
          <w:rFonts w:asciiTheme="minorBidi" w:hAnsiTheme="minorBidi"/>
          <w:color w:val="000000" w:themeColor="text1"/>
          <w:sz w:val="24"/>
          <w:szCs w:val="24"/>
          <w:lang w:val="en-GB"/>
        </w:rPr>
        <w:t xml:space="preserve">. A lack of local expertise and knowledge of legal systems makes the implementation and maintenance of complex technological solutions challenging. These challenges do present a lot of opportunities, though. </w:t>
      </w:r>
    </w:p>
    <w:p w:rsidR="007A670C" w:rsidRPr="00DD0E43" w:rsidRDefault="007A670C" w:rsidP="00B07546">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Hoteliers may overcome these technological challenges, despite the early difficulties, by employing strategic planning and a cooperative strategy. The initial expenses can be reduced by a variety of strategies, including long-term planning, phased technology adoption, and risk reduction</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Madkhali</w:t>
      </w:r>
      <w:proofErr w:type="spellEnd"/>
      <w:r w:rsidR="009510D9" w:rsidRPr="00DD0E43">
        <w:rPr>
          <w:rFonts w:asciiTheme="minorBidi" w:hAnsiTheme="minorBidi"/>
          <w:color w:val="000000" w:themeColor="text1"/>
          <w:sz w:val="24"/>
          <w:szCs w:val="24"/>
          <w:shd w:val="clear" w:color="auto" w:fill="FFFFFF"/>
          <w:lang w:val="en-GB"/>
        </w:rPr>
        <w:t xml:space="preserve"> and </w:t>
      </w:r>
      <w:proofErr w:type="spellStart"/>
      <w:r w:rsidR="009510D9" w:rsidRPr="00DD0E43">
        <w:rPr>
          <w:rFonts w:asciiTheme="minorBidi" w:hAnsiTheme="minorBidi"/>
          <w:color w:val="000000" w:themeColor="text1"/>
          <w:sz w:val="24"/>
          <w:szCs w:val="24"/>
          <w:shd w:val="clear" w:color="auto" w:fill="FFFFFF"/>
          <w:lang w:val="en-GB"/>
        </w:rPr>
        <w:t>Sithole</w:t>
      </w:r>
      <w:proofErr w:type="spellEnd"/>
      <w:r w:rsidR="009510D9" w:rsidRPr="00DD0E43">
        <w:rPr>
          <w:rFonts w:asciiTheme="minorBidi" w:hAnsiTheme="minorBidi"/>
          <w:color w:val="000000" w:themeColor="text1"/>
          <w:sz w:val="24"/>
          <w:szCs w:val="24"/>
          <w:shd w:val="clear" w:color="auto" w:fill="FFFFFF"/>
          <w:lang w:val="en-GB"/>
        </w:rPr>
        <w:t>, 2023)</w:t>
      </w:r>
      <w:r w:rsidRPr="00DD0E43">
        <w:rPr>
          <w:rFonts w:asciiTheme="minorBidi" w:hAnsiTheme="minorBidi"/>
          <w:color w:val="000000" w:themeColor="text1"/>
          <w:sz w:val="24"/>
          <w:szCs w:val="24"/>
          <w:lang w:val="en-GB"/>
        </w:rPr>
        <w:t xml:space="preserve">. Partnerships between technology suppliers and industry professionals expedite the flow of information, training, and skill development in order to alleviate the </w:t>
      </w:r>
      <w:r w:rsidRPr="00DD0E43">
        <w:rPr>
          <w:rFonts w:asciiTheme="minorBidi" w:hAnsiTheme="minorBidi"/>
          <w:color w:val="000000" w:themeColor="text1"/>
          <w:sz w:val="24"/>
          <w:szCs w:val="24"/>
          <w:lang w:val="en-GB"/>
        </w:rPr>
        <w:lastRenderedPageBreak/>
        <w:t xml:space="preserve">scarcity of local expertise in technology implementation. Additionally, persistent research and development of adaptable, user-friendly technologies might aid in resolving compatibility problems and streamlining the integration procedure. </w:t>
      </w:r>
      <w:r w:rsidR="00A1066C" w:rsidRPr="00DD0E43">
        <w:rPr>
          <w:rFonts w:asciiTheme="minorBidi" w:hAnsiTheme="minorBidi"/>
          <w:color w:val="000000" w:themeColor="text1"/>
          <w:sz w:val="24"/>
          <w:szCs w:val="24"/>
          <w:lang w:val="en-GB"/>
        </w:rPr>
        <w:t>One</w:t>
      </w:r>
      <w:r w:rsidRPr="00DD0E43">
        <w:rPr>
          <w:rFonts w:asciiTheme="minorBidi" w:hAnsiTheme="minorBidi"/>
          <w:color w:val="000000" w:themeColor="text1"/>
          <w:sz w:val="24"/>
          <w:szCs w:val="24"/>
          <w:lang w:val="en-GB"/>
        </w:rPr>
        <w:t xml:space="preserve"> can navigate regulatory issues by forming partnerships with regulatory organisations and having a thorough understanding of the requirements for local compliance. For technology integration to go successfully, it is also critical to establish programmes that assist employees in developing their abilities and promote a technologically receptive environment within the industry</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(D AL-TAYYAR, et al., 2021)</w:t>
      </w:r>
      <w:r w:rsidRPr="00DD0E43">
        <w:rPr>
          <w:rFonts w:asciiTheme="minorBidi" w:hAnsiTheme="minorBidi"/>
          <w:color w:val="000000" w:themeColor="text1"/>
          <w:sz w:val="24"/>
          <w:szCs w:val="24"/>
          <w:lang w:val="en-GB"/>
        </w:rPr>
        <w:t xml:space="preserve">. If a thoughtful, proactive strategy is adopted, the challenges presented by technological breakthroughs can be transformed into opportunities. To effectively address technological challenges and fully leverage the potential of technology in promoting sustainable operations, the Saudi Arabian hotel industry should prioritise skill development, foster partnerships, invest in continuous innovation, and make long-term plans. It will be simple for them to integrate sustainable technologies and stay up to date with </w:t>
      </w:r>
      <w:r w:rsidRPr="00DD0E43">
        <w:rPr>
          <w:rFonts w:asciiTheme="minorBidi" w:hAnsiTheme="minorBidi"/>
          <w:color w:val="000000" w:themeColor="text1"/>
          <w:sz w:val="24"/>
          <w:szCs w:val="24"/>
          <w:lang w:val="en-GB"/>
        </w:rPr>
        <w:lastRenderedPageBreak/>
        <w:t xml:space="preserve">the rapidly evolving technological landscape. </w:t>
      </w:r>
    </w:p>
    <w:p w:rsidR="0043187B" w:rsidRPr="00DD0E43" w:rsidRDefault="0043187B" w:rsidP="00B07546">
      <w:pPr>
        <w:spacing w:after="0" w:line="360" w:lineRule="auto"/>
        <w:contextualSpacing/>
        <w:jc w:val="both"/>
        <w:rPr>
          <w:rFonts w:asciiTheme="minorBidi" w:hAnsiTheme="minorBidi"/>
          <w:color w:val="000000" w:themeColor="text1"/>
          <w:sz w:val="24"/>
          <w:szCs w:val="24"/>
          <w:lang w:val="en-GB"/>
        </w:rPr>
      </w:pPr>
    </w:p>
    <w:p w:rsidR="0043187B" w:rsidRPr="00DD0E43" w:rsidRDefault="00B07546" w:rsidP="00B07546">
      <w:pPr>
        <w:pStyle w:val="Heading1"/>
        <w:spacing w:before="0" w:line="360" w:lineRule="auto"/>
        <w:contextualSpacing/>
        <w:rPr>
          <w:lang w:val="en-GB"/>
        </w:rPr>
      </w:pPr>
      <w:bookmarkStart w:id="14" w:name="_Toc152075325"/>
      <w:r w:rsidRPr="00DD0E43">
        <w:rPr>
          <w:lang w:val="en-GB"/>
        </w:rPr>
        <w:t>CONCLUSION</w:t>
      </w:r>
      <w:bookmarkEnd w:id="14"/>
    </w:p>
    <w:p w:rsidR="00A20B92"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In Saudi Arabia, the hotel industry's integration of technology and sustainability signals a significant shift in people's perspectives. A new era of efficient operations and environmental consciousness has begun. Numerous intriguing and significant findings have emerged from the comprehensive analysis of "Sustainable Integration of Technology in Hotel Business </w:t>
      </w:r>
      <w:r w:rsidR="002C6012" w:rsidRPr="00DD0E43">
        <w:rPr>
          <w:rFonts w:asciiTheme="minorBidi" w:hAnsiTheme="minorBidi"/>
          <w:color w:val="000000" w:themeColor="text1"/>
          <w:sz w:val="24"/>
          <w:szCs w:val="24"/>
          <w:lang w:val="en-GB"/>
        </w:rPr>
        <w:t>operations</w:t>
      </w:r>
      <w:r w:rsidRPr="00DD0E43">
        <w:rPr>
          <w:rFonts w:asciiTheme="minorBidi" w:hAnsiTheme="minorBidi"/>
          <w:color w:val="000000" w:themeColor="text1"/>
          <w:sz w:val="24"/>
          <w:szCs w:val="24"/>
          <w:lang w:val="en-GB"/>
        </w:rPr>
        <w:t>-KSA," underscoring the integration's underlying challenges as well as its potential for change. The study's findings demonstrate that how Saudi hotels do business in the contemporary era is significantly impacted by shifts in the country's technological infrastructure</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Yasin</w:t>
      </w:r>
      <w:proofErr w:type="spellEnd"/>
      <w:r w:rsidR="009510D9" w:rsidRPr="00DD0E43">
        <w:rPr>
          <w:rFonts w:asciiTheme="minorBidi" w:hAnsiTheme="minorBidi"/>
          <w:color w:val="000000" w:themeColor="text1"/>
          <w:sz w:val="24"/>
          <w:szCs w:val="24"/>
          <w:shd w:val="clear" w:color="auto" w:fill="FFFFFF"/>
          <w:lang w:val="en-GB"/>
        </w:rPr>
        <w:t>, et al., 2023)</w:t>
      </w:r>
      <w:r w:rsidRPr="00DD0E43">
        <w:rPr>
          <w:rFonts w:asciiTheme="minorBidi" w:hAnsiTheme="minorBidi"/>
          <w:color w:val="000000" w:themeColor="text1"/>
          <w:sz w:val="24"/>
          <w:szCs w:val="24"/>
          <w:lang w:val="en-GB"/>
        </w:rPr>
        <w:t>.</w:t>
      </w:r>
    </w:p>
    <w:p w:rsidR="00A20B92"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 A new era of improved resource utilisation, environmental protection, and working efficiency is made possible by combining cutting-edge technology with sustainability </w:t>
      </w:r>
      <w:r w:rsidR="002C6012" w:rsidRPr="00DD0E43">
        <w:rPr>
          <w:rFonts w:asciiTheme="minorBidi" w:hAnsiTheme="minorBidi"/>
          <w:color w:val="000000" w:themeColor="text1"/>
          <w:sz w:val="24"/>
          <w:szCs w:val="24"/>
          <w:lang w:val="en-GB"/>
        </w:rPr>
        <w:t>operations</w:t>
      </w:r>
      <w:r w:rsidRPr="00DD0E43">
        <w:rPr>
          <w:rFonts w:asciiTheme="minorBidi" w:hAnsiTheme="minorBidi"/>
          <w:color w:val="000000" w:themeColor="text1"/>
          <w:sz w:val="24"/>
          <w:szCs w:val="24"/>
          <w:lang w:val="en-GB"/>
        </w:rPr>
        <w:t xml:space="preserve">. All new technologies, including </w:t>
      </w:r>
      <w:proofErr w:type="spellStart"/>
      <w:r w:rsidRPr="00DD0E43">
        <w:rPr>
          <w:rFonts w:asciiTheme="minorBidi" w:hAnsiTheme="minorBidi"/>
          <w:color w:val="000000" w:themeColor="text1"/>
          <w:sz w:val="24"/>
          <w:szCs w:val="24"/>
          <w:lang w:val="en-GB"/>
        </w:rPr>
        <w:t>IoT</w:t>
      </w:r>
      <w:proofErr w:type="spellEnd"/>
      <w:r w:rsidRPr="00DD0E43">
        <w:rPr>
          <w:rFonts w:asciiTheme="minorBidi" w:hAnsiTheme="minorBidi"/>
          <w:color w:val="000000" w:themeColor="text1"/>
          <w:sz w:val="24"/>
          <w:szCs w:val="24"/>
          <w:lang w:val="en-GB"/>
        </w:rPr>
        <w:t xml:space="preserve">-based solutions, waste management technologies, and energy-efficient </w:t>
      </w:r>
      <w:r w:rsidRPr="00DD0E43">
        <w:rPr>
          <w:rFonts w:asciiTheme="minorBidi" w:hAnsiTheme="minorBidi"/>
          <w:color w:val="000000" w:themeColor="text1"/>
          <w:sz w:val="24"/>
          <w:szCs w:val="24"/>
          <w:lang w:val="en-GB"/>
        </w:rPr>
        <w:lastRenderedPageBreak/>
        <w:t>HVAC systems, contribute to the ultimate objective of sustainable hotel operations. Despite the positive outlook, there are still challenges to overcome in the process of integrating sustainable technology into the hotel industry. There are several challenges, including the high upfront capital expenditures, the complexity of integrating the systems, and the scarcity of qualified professionals</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(Hassan, et al., 2020)</w:t>
      </w:r>
      <w:r w:rsidRPr="00DD0E43">
        <w:rPr>
          <w:rFonts w:asciiTheme="minorBidi" w:hAnsiTheme="minorBidi"/>
          <w:color w:val="000000" w:themeColor="text1"/>
          <w:sz w:val="24"/>
          <w:szCs w:val="24"/>
          <w:lang w:val="en-GB"/>
        </w:rPr>
        <w:t xml:space="preserve">. These challenges also offer opportunities for strategic planning, partnerships, and innovation to overcome barriers and improve the industry's sustainability. </w:t>
      </w:r>
    </w:p>
    <w:p w:rsidR="007A670C" w:rsidRPr="00DD0E43" w:rsidRDefault="007A670C" w:rsidP="002C6012">
      <w:pPr>
        <w:spacing w:after="0" w:line="360" w:lineRule="auto"/>
        <w:ind w:firstLine="720"/>
        <w:contextualSpacing/>
        <w:jc w:val="both"/>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t xml:space="preserve">The promotion of sustainable </w:t>
      </w:r>
      <w:r w:rsidR="002C6012" w:rsidRPr="00DD0E43">
        <w:rPr>
          <w:rFonts w:asciiTheme="minorBidi" w:hAnsiTheme="minorBidi"/>
          <w:color w:val="000000" w:themeColor="text1"/>
          <w:sz w:val="24"/>
          <w:szCs w:val="24"/>
          <w:lang w:val="en-GB"/>
        </w:rPr>
        <w:t xml:space="preserve">operations </w:t>
      </w:r>
      <w:r w:rsidRPr="00DD0E43">
        <w:rPr>
          <w:rFonts w:asciiTheme="minorBidi" w:hAnsiTheme="minorBidi"/>
          <w:color w:val="000000" w:themeColor="text1"/>
          <w:sz w:val="24"/>
          <w:szCs w:val="24"/>
          <w:lang w:val="en-GB"/>
        </w:rPr>
        <w:t>unquestionably requires the integration of technology. To successfully tackle challenges and capture opportunities in this environment, collaboration between hotel management, hotel suppliers, government agencies, and industry specialists is necessary. The hotel industry in Saudi Arabia will determine its future via proactive implementation of sustainable technological solutions, strategic planning, continuous innovation, and talent improvement</w:t>
      </w:r>
      <w:r w:rsidR="009510D9" w:rsidRPr="00DD0E43">
        <w:rPr>
          <w:rFonts w:asciiTheme="minorBidi" w:hAnsiTheme="minorBidi"/>
          <w:color w:val="000000" w:themeColor="text1"/>
          <w:sz w:val="24"/>
          <w:szCs w:val="24"/>
          <w:lang w:val="en-GB"/>
        </w:rPr>
        <w:t xml:space="preserve"> </w:t>
      </w:r>
      <w:r w:rsidR="009510D9" w:rsidRPr="00DD0E43">
        <w:rPr>
          <w:rFonts w:asciiTheme="minorBidi" w:hAnsiTheme="minorBidi"/>
          <w:color w:val="000000" w:themeColor="text1"/>
          <w:sz w:val="24"/>
          <w:szCs w:val="24"/>
          <w:shd w:val="clear" w:color="auto" w:fill="FFFFFF"/>
          <w:lang w:val="en-GB"/>
        </w:rPr>
        <w:t>(</w:t>
      </w:r>
      <w:proofErr w:type="spellStart"/>
      <w:r w:rsidR="009510D9" w:rsidRPr="00DD0E43">
        <w:rPr>
          <w:rFonts w:asciiTheme="minorBidi" w:hAnsiTheme="minorBidi"/>
          <w:color w:val="000000" w:themeColor="text1"/>
          <w:sz w:val="24"/>
          <w:szCs w:val="24"/>
          <w:shd w:val="clear" w:color="auto" w:fill="FFFFFF"/>
          <w:lang w:val="en-GB"/>
        </w:rPr>
        <w:t>Yousaf</w:t>
      </w:r>
      <w:proofErr w:type="spellEnd"/>
      <w:r w:rsidR="009510D9" w:rsidRPr="00DD0E43">
        <w:rPr>
          <w:rFonts w:asciiTheme="minorBidi" w:hAnsiTheme="minorBidi"/>
          <w:color w:val="000000" w:themeColor="text1"/>
          <w:sz w:val="24"/>
          <w:szCs w:val="24"/>
          <w:shd w:val="clear" w:color="auto" w:fill="FFFFFF"/>
          <w:lang w:val="en-GB"/>
        </w:rPr>
        <w:t>, et al., 2021)</w:t>
      </w:r>
      <w:r w:rsidRPr="00DD0E43">
        <w:rPr>
          <w:rFonts w:asciiTheme="minorBidi" w:hAnsiTheme="minorBidi"/>
          <w:color w:val="000000" w:themeColor="text1"/>
          <w:sz w:val="24"/>
          <w:szCs w:val="24"/>
          <w:lang w:val="en-GB"/>
        </w:rPr>
        <w:t xml:space="preserve">. This </w:t>
      </w:r>
      <w:r w:rsidRPr="00DD0E43">
        <w:rPr>
          <w:rFonts w:asciiTheme="minorBidi" w:hAnsiTheme="minorBidi"/>
          <w:color w:val="000000" w:themeColor="text1"/>
          <w:sz w:val="24"/>
          <w:szCs w:val="24"/>
          <w:lang w:val="en-GB"/>
        </w:rPr>
        <w:lastRenderedPageBreak/>
        <w:t>comprehensive approach will enhance operational efficiency and further solidify the industry's position as a pioneer in sustainability, in keeping with the Kingdom's larger ambitions and contributing to a more sustainable future.</w:t>
      </w:r>
    </w:p>
    <w:p w:rsidR="00712C3A" w:rsidRPr="00DD0E43" w:rsidRDefault="00712C3A" w:rsidP="00B07546">
      <w:pPr>
        <w:spacing w:after="0" w:line="360" w:lineRule="auto"/>
        <w:contextualSpacing/>
        <w:rPr>
          <w:rFonts w:asciiTheme="minorBidi" w:hAnsiTheme="minorBidi"/>
          <w:color w:val="000000" w:themeColor="text1"/>
          <w:sz w:val="24"/>
          <w:szCs w:val="24"/>
          <w:lang w:val="en-GB"/>
        </w:rPr>
      </w:pPr>
      <w:r w:rsidRPr="00DD0E43">
        <w:rPr>
          <w:rFonts w:asciiTheme="minorBidi" w:hAnsiTheme="minorBidi"/>
          <w:color w:val="000000" w:themeColor="text1"/>
          <w:sz w:val="24"/>
          <w:szCs w:val="24"/>
          <w:lang w:val="en-GB"/>
        </w:rPr>
        <w:br w:type="page"/>
      </w:r>
    </w:p>
    <w:p w:rsidR="00C92879" w:rsidRPr="00DD0E43" w:rsidRDefault="00712C3A" w:rsidP="00B07546">
      <w:pPr>
        <w:pStyle w:val="Heading1"/>
        <w:spacing w:before="0" w:line="360" w:lineRule="auto"/>
        <w:contextualSpacing/>
        <w:rPr>
          <w:lang w:val="en-GB"/>
        </w:rPr>
      </w:pPr>
      <w:bookmarkStart w:id="15" w:name="_Toc152075326"/>
      <w:r w:rsidRPr="00DD0E43">
        <w:rPr>
          <w:lang w:val="en-GB"/>
        </w:rPr>
        <w:lastRenderedPageBreak/>
        <w:t>REFERENCES</w:t>
      </w:r>
      <w:bookmarkEnd w:id="15"/>
    </w:p>
    <w:p w:rsidR="00A20B92" w:rsidRPr="00DD0E43" w:rsidRDefault="00A20B92" w:rsidP="00B07546">
      <w:pPr>
        <w:spacing w:after="0" w:line="360" w:lineRule="auto"/>
        <w:contextualSpacing/>
        <w:jc w:val="both"/>
        <w:rPr>
          <w:rFonts w:asciiTheme="minorBidi" w:hAnsiTheme="minorBidi"/>
          <w:color w:val="000000" w:themeColor="text1"/>
          <w:sz w:val="24"/>
          <w:szCs w:val="24"/>
          <w:shd w:val="clear" w:color="auto" w:fill="FFFFFF"/>
          <w:lang w:val="en-GB"/>
        </w:rPr>
      </w:pPr>
    </w:p>
    <w:p w:rsidR="00A20B92" w:rsidRPr="00DD0E43" w:rsidRDefault="00A20B92" w:rsidP="00B07546">
      <w:pPr>
        <w:spacing w:after="0" w:line="360" w:lineRule="auto"/>
        <w:ind w:left="720" w:hanging="720"/>
        <w:contextualSpacing/>
        <w:jc w:val="both"/>
        <w:rPr>
          <w:rFonts w:asciiTheme="minorBidi" w:hAnsiTheme="minorBidi"/>
          <w:color w:val="000000" w:themeColor="text1"/>
          <w:sz w:val="24"/>
          <w:szCs w:val="24"/>
          <w:shd w:val="clear" w:color="auto" w:fill="FFFFFF"/>
          <w:lang w:val="en-GB"/>
        </w:rPr>
      </w:pPr>
      <w:proofErr w:type="spellStart"/>
      <w:r w:rsidRPr="00DD0E43">
        <w:rPr>
          <w:rFonts w:asciiTheme="minorBidi" w:hAnsiTheme="minorBidi"/>
          <w:color w:val="000000" w:themeColor="text1"/>
          <w:sz w:val="24"/>
          <w:szCs w:val="24"/>
          <w:shd w:val="clear" w:color="auto" w:fill="FFFFFF"/>
          <w:lang w:val="en-GB"/>
        </w:rPr>
        <w:t>Abdou</w:t>
      </w:r>
      <w:proofErr w:type="spellEnd"/>
      <w:r w:rsidRPr="00DD0E43">
        <w:rPr>
          <w:rFonts w:asciiTheme="minorBidi" w:hAnsiTheme="minorBidi"/>
          <w:color w:val="000000" w:themeColor="text1"/>
          <w:sz w:val="24"/>
          <w:szCs w:val="24"/>
          <w:shd w:val="clear" w:color="auto" w:fill="FFFFFF"/>
          <w:lang w:val="en-GB"/>
        </w:rPr>
        <w:t xml:space="preserve">, A.H., Hassan, T.H. and El </w:t>
      </w:r>
      <w:proofErr w:type="spellStart"/>
      <w:r w:rsidRPr="00DD0E43">
        <w:rPr>
          <w:rFonts w:asciiTheme="minorBidi" w:hAnsiTheme="minorBidi"/>
          <w:color w:val="000000" w:themeColor="text1"/>
          <w:sz w:val="24"/>
          <w:szCs w:val="24"/>
          <w:shd w:val="clear" w:color="auto" w:fill="FFFFFF"/>
          <w:lang w:val="en-GB"/>
        </w:rPr>
        <w:t>Dief</w:t>
      </w:r>
      <w:proofErr w:type="spellEnd"/>
      <w:r w:rsidRPr="00DD0E43">
        <w:rPr>
          <w:rFonts w:asciiTheme="minorBidi" w:hAnsiTheme="minorBidi"/>
          <w:color w:val="000000" w:themeColor="text1"/>
          <w:sz w:val="24"/>
          <w:szCs w:val="24"/>
          <w:shd w:val="clear" w:color="auto" w:fill="FFFFFF"/>
          <w:lang w:val="en-GB"/>
        </w:rPr>
        <w:t xml:space="preserve">, M.M., 2020. </w:t>
      </w:r>
      <w:proofErr w:type="gramStart"/>
      <w:r w:rsidRPr="00DD0E43">
        <w:rPr>
          <w:rFonts w:asciiTheme="minorBidi" w:hAnsiTheme="minorBidi"/>
          <w:color w:val="000000" w:themeColor="text1"/>
          <w:sz w:val="24"/>
          <w:szCs w:val="24"/>
          <w:shd w:val="clear" w:color="auto" w:fill="FFFFFF"/>
          <w:lang w:val="en-GB"/>
        </w:rPr>
        <w:t>A description of green hotel practices and their role in achieving sustainable development.</w:t>
      </w:r>
      <w:proofErr w:type="gramEnd"/>
      <w:r w:rsidRPr="00DD0E43">
        <w:rPr>
          <w:rFonts w:asciiTheme="minorBidi" w:hAnsiTheme="minorBidi"/>
          <w:color w:val="000000" w:themeColor="text1"/>
          <w:sz w:val="24"/>
          <w:szCs w:val="24"/>
          <w:shd w:val="clear" w:color="auto" w:fill="FFFFFF"/>
          <w:lang w:val="en-GB"/>
        </w:rPr>
        <w:t> </w:t>
      </w:r>
      <w:proofErr w:type="gramStart"/>
      <w:r w:rsidRPr="00DD0E43">
        <w:rPr>
          <w:rFonts w:asciiTheme="minorBidi" w:hAnsiTheme="minorBidi"/>
          <w:i/>
          <w:iCs/>
          <w:color w:val="000000" w:themeColor="text1"/>
          <w:sz w:val="24"/>
          <w:szCs w:val="24"/>
          <w:shd w:val="clear" w:color="auto" w:fill="FFFFFF"/>
          <w:lang w:val="en-GB"/>
        </w:rPr>
        <w:t>Sustainability</w:t>
      </w:r>
      <w:r w:rsidRPr="00DD0E43">
        <w:rPr>
          <w:rFonts w:asciiTheme="minorBidi" w:hAnsiTheme="minorBidi"/>
          <w:color w:val="000000" w:themeColor="text1"/>
          <w:sz w:val="24"/>
          <w:szCs w:val="24"/>
          <w:shd w:val="clear" w:color="auto" w:fill="FFFFFF"/>
          <w:lang w:val="en-GB"/>
        </w:rPr>
        <w:t>, </w:t>
      </w:r>
      <w:r w:rsidRPr="00DD0E43">
        <w:rPr>
          <w:rFonts w:asciiTheme="minorBidi" w:hAnsiTheme="minorBidi"/>
          <w:i/>
          <w:iCs/>
          <w:color w:val="000000" w:themeColor="text1"/>
          <w:sz w:val="24"/>
          <w:szCs w:val="24"/>
          <w:shd w:val="clear" w:color="auto" w:fill="FFFFFF"/>
          <w:lang w:val="en-GB"/>
        </w:rPr>
        <w:t>12</w:t>
      </w:r>
      <w:r w:rsidRPr="00DD0E43">
        <w:rPr>
          <w:rFonts w:asciiTheme="minorBidi" w:hAnsiTheme="minorBidi"/>
          <w:color w:val="000000" w:themeColor="text1"/>
          <w:sz w:val="24"/>
          <w:szCs w:val="24"/>
          <w:shd w:val="clear" w:color="auto" w:fill="FFFFFF"/>
          <w:lang w:val="en-GB"/>
        </w:rPr>
        <w:t>(22), p.9624.</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0"/>
          <w:szCs w:val="20"/>
          <w:shd w:val="clear" w:color="auto" w:fill="FFFFFF"/>
          <w:lang w:val="en-GB"/>
        </w:rPr>
      </w:pPr>
      <w:proofErr w:type="spellStart"/>
      <w:r w:rsidRPr="00DD0E43">
        <w:rPr>
          <w:rFonts w:asciiTheme="minorBidi" w:hAnsiTheme="minorBidi"/>
          <w:color w:val="000000" w:themeColor="text1"/>
          <w:sz w:val="20"/>
          <w:szCs w:val="20"/>
          <w:shd w:val="clear" w:color="auto" w:fill="FFFFFF"/>
          <w:lang w:val="en-GB"/>
        </w:rPr>
        <w:t>Abubakar</w:t>
      </w:r>
      <w:proofErr w:type="spellEnd"/>
      <w:r w:rsidRPr="00DD0E43">
        <w:rPr>
          <w:rFonts w:asciiTheme="minorBidi" w:hAnsiTheme="minorBidi"/>
          <w:color w:val="000000" w:themeColor="text1"/>
          <w:sz w:val="20"/>
          <w:szCs w:val="20"/>
          <w:shd w:val="clear" w:color="auto" w:fill="FFFFFF"/>
          <w:lang w:val="en-GB"/>
        </w:rPr>
        <w:t xml:space="preserve">, I.R. and </w:t>
      </w:r>
      <w:proofErr w:type="spellStart"/>
      <w:r w:rsidRPr="00DD0E43">
        <w:rPr>
          <w:rFonts w:asciiTheme="minorBidi" w:hAnsiTheme="minorBidi"/>
          <w:color w:val="000000" w:themeColor="text1"/>
          <w:sz w:val="20"/>
          <w:szCs w:val="20"/>
          <w:shd w:val="clear" w:color="auto" w:fill="FFFFFF"/>
          <w:lang w:val="en-GB"/>
        </w:rPr>
        <w:t>Dano</w:t>
      </w:r>
      <w:proofErr w:type="spellEnd"/>
      <w:r w:rsidRPr="00DD0E43">
        <w:rPr>
          <w:rFonts w:asciiTheme="minorBidi" w:hAnsiTheme="minorBidi"/>
          <w:color w:val="000000" w:themeColor="text1"/>
          <w:sz w:val="20"/>
          <w:szCs w:val="20"/>
          <w:shd w:val="clear" w:color="auto" w:fill="FFFFFF"/>
          <w:lang w:val="en-GB"/>
        </w:rPr>
        <w:t>, U.L., 2020. Sustainable urban planning strategies for mitigating climate change in Saudi Arabia. </w:t>
      </w:r>
      <w:proofErr w:type="gramStart"/>
      <w:r w:rsidRPr="00DD0E43">
        <w:rPr>
          <w:rFonts w:asciiTheme="minorBidi" w:hAnsiTheme="minorBidi"/>
          <w:i/>
          <w:iCs/>
          <w:color w:val="000000" w:themeColor="text1"/>
          <w:sz w:val="20"/>
          <w:szCs w:val="20"/>
          <w:shd w:val="clear" w:color="auto" w:fill="FFFFFF"/>
          <w:lang w:val="en-GB"/>
        </w:rPr>
        <w:t>Environment, Development and Sustainability</w:t>
      </w:r>
      <w:r w:rsidRPr="00DD0E43">
        <w:rPr>
          <w:rFonts w:asciiTheme="minorBidi" w:hAnsiTheme="minorBidi"/>
          <w:color w:val="000000" w:themeColor="text1"/>
          <w:sz w:val="20"/>
          <w:szCs w:val="20"/>
          <w:shd w:val="clear" w:color="auto" w:fill="FFFFFF"/>
          <w:lang w:val="en-GB"/>
        </w:rPr>
        <w:t>, </w:t>
      </w:r>
      <w:r w:rsidRPr="00DD0E43">
        <w:rPr>
          <w:rFonts w:asciiTheme="minorBidi" w:hAnsiTheme="minorBidi"/>
          <w:i/>
          <w:iCs/>
          <w:color w:val="000000" w:themeColor="text1"/>
          <w:sz w:val="20"/>
          <w:szCs w:val="20"/>
          <w:shd w:val="clear" w:color="auto" w:fill="FFFFFF"/>
          <w:lang w:val="en-GB"/>
        </w:rPr>
        <w:t>22</w:t>
      </w:r>
      <w:r w:rsidRPr="00DD0E43">
        <w:rPr>
          <w:rFonts w:asciiTheme="minorBidi" w:hAnsiTheme="minorBidi"/>
          <w:color w:val="000000" w:themeColor="text1"/>
          <w:sz w:val="20"/>
          <w:szCs w:val="20"/>
          <w:shd w:val="clear" w:color="auto" w:fill="FFFFFF"/>
          <w:lang w:val="en-GB"/>
        </w:rPr>
        <w:t>(6), pp.5129-5152.</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0"/>
          <w:szCs w:val="20"/>
          <w:shd w:val="clear" w:color="auto" w:fill="FFFFFF"/>
          <w:lang w:val="en-GB"/>
        </w:rPr>
      </w:pPr>
      <w:proofErr w:type="spellStart"/>
      <w:r w:rsidRPr="00DD0E43">
        <w:rPr>
          <w:rFonts w:asciiTheme="minorBidi" w:hAnsiTheme="minorBidi"/>
          <w:color w:val="000000" w:themeColor="text1"/>
          <w:sz w:val="20"/>
          <w:szCs w:val="20"/>
          <w:shd w:val="clear" w:color="auto" w:fill="FFFFFF"/>
          <w:lang w:val="en-GB"/>
        </w:rPr>
        <w:t>Alshebami</w:t>
      </w:r>
      <w:proofErr w:type="spellEnd"/>
      <w:r w:rsidRPr="00DD0E43">
        <w:rPr>
          <w:rFonts w:asciiTheme="minorBidi" w:hAnsiTheme="minorBidi"/>
          <w:color w:val="000000" w:themeColor="text1"/>
          <w:sz w:val="20"/>
          <w:szCs w:val="20"/>
          <w:shd w:val="clear" w:color="auto" w:fill="FFFFFF"/>
          <w:lang w:val="en-GB"/>
        </w:rPr>
        <w:t>, A.S., 2023. Green innovation, self-efficacy, entrepreneurial orientation and economic performance: Interactions among Saudi small enterprises. </w:t>
      </w:r>
      <w:proofErr w:type="gramStart"/>
      <w:r w:rsidRPr="00DD0E43">
        <w:rPr>
          <w:rFonts w:asciiTheme="minorBidi" w:hAnsiTheme="minorBidi"/>
          <w:i/>
          <w:iCs/>
          <w:color w:val="000000" w:themeColor="text1"/>
          <w:sz w:val="20"/>
          <w:szCs w:val="20"/>
          <w:shd w:val="clear" w:color="auto" w:fill="FFFFFF"/>
          <w:lang w:val="en-GB"/>
        </w:rPr>
        <w:t>Sustainability</w:t>
      </w:r>
      <w:r w:rsidRPr="00DD0E43">
        <w:rPr>
          <w:rFonts w:asciiTheme="minorBidi" w:hAnsiTheme="minorBidi"/>
          <w:color w:val="000000" w:themeColor="text1"/>
          <w:sz w:val="20"/>
          <w:szCs w:val="20"/>
          <w:shd w:val="clear" w:color="auto" w:fill="FFFFFF"/>
          <w:lang w:val="en-GB"/>
        </w:rPr>
        <w:t>, </w:t>
      </w:r>
      <w:r w:rsidRPr="00DD0E43">
        <w:rPr>
          <w:rFonts w:asciiTheme="minorBidi" w:hAnsiTheme="minorBidi"/>
          <w:i/>
          <w:iCs/>
          <w:color w:val="000000" w:themeColor="text1"/>
          <w:sz w:val="20"/>
          <w:szCs w:val="20"/>
          <w:shd w:val="clear" w:color="auto" w:fill="FFFFFF"/>
          <w:lang w:val="en-GB"/>
        </w:rPr>
        <w:t>15</w:t>
      </w:r>
      <w:r w:rsidRPr="00DD0E43">
        <w:rPr>
          <w:rFonts w:asciiTheme="minorBidi" w:hAnsiTheme="minorBidi"/>
          <w:color w:val="000000" w:themeColor="text1"/>
          <w:sz w:val="20"/>
          <w:szCs w:val="20"/>
          <w:shd w:val="clear" w:color="auto" w:fill="FFFFFF"/>
          <w:lang w:val="en-GB"/>
        </w:rPr>
        <w:t>(3), p.1961.</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4"/>
          <w:szCs w:val="24"/>
          <w:shd w:val="clear" w:color="auto" w:fill="FFFFFF"/>
          <w:lang w:val="en-GB"/>
        </w:rPr>
      </w:pPr>
      <w:proofErr w:type="spellStart"/>
      <w:proofErr w:type="gramStart"/>
      <w:r w:rsidRPr="00DD0E43">
        <w:rPr>
          <w:rFonts w:asciiTheme="minorBidi" w:hAnsiTheme="minorBidi"/>
          <w:color w:val="000000" w:themeColor="text1"/>
          <w:sz w:val="24"/>
          <w:szCs w:val="24"/>
          <w:shd w:val="clear" w:color="auto" w:fill="FFFFFF"/>
          <w:lang w:val="en-GB"/>
        </w:rPr>
        <w:t>Awwad</w:t>
      </w:r>
      <w:proofErr w:type="spellEnd"/>
      <w:r w:rsidRPr="00DD0E43">
        <w:rPr>
          <w:rFonts w:asciiTheme="minorBidi" w:hAnsiTheme="minorBidi"/>
          <w:color w:val="000000" w:themeColor="text1"/>
          <w:sz w:val="24"/>
          <w:szCs w:val="24"/>
          <w:shd w:val="clear" w:color="auto" w:fill="FFFFFF"/>
          <w:lang w:val="en-GB"/>
        </w:rPr>
        <w:t xml:space="preserve"> Al-</w:t>
      </w:r>
      <w:proofErr w:type="spellStart"/>
      <w:r w:rsidRPr="00DD0E43">
        <w:rPr>
          <w:rFonts w:asciiTheme="minorBidi" w:hAnsiTheme="minorBidi"/>
          <w:color w:val="000000" w:themeColor="text1"/>
          <w:sz w:val="24"/>
          <w:szCs w:val="24"/>
          <w:shd w:val="clear" w:color="auto" w:fill="FFFFFF"/>
          <w:lang w:val="en-GB"/>
        </w:rPr>
        <w:t>Shammari</w:t>
      </w:r>
      <w:proofErr w:type="spellEnd"/>
      <w:r w:rsidRPr="00DD0E43">
        <w:rPr>
          <w:rFonts w:asciiTheme="minorBidi" w:hAnsiTheme="minorBidi"/>
          <w:color w:val="000000" w:themeColor="text1"/>
          <w:sz w:val="24"/>
          <w:szCs w:val="24"/>
          <w:shd w:val="clear" w:color="auto" w:fill="FFFFFF"/>
          <w:lang w:val="en-GB"/>
        </w:rPr>
        <w:t xml:space="preserve">, A.S., </w:t>
      </w:r>
      <w:proofErr w:type="spellStart"/>
      <w:r w:rsidRPr="00DD0E43">
        <w:rPr>
          <w:rFonts w:asciiTheme="minorBidi" w:hAnsiTheme="minorBidi"/>
          <w:color w:val="000000" w:themeColor="text1"/>
          <w:sz w:val="24"/>
          <w:szCs w:val="24"/>
          <w:shd w:val="clear" w:color="auto" w:fill="FFFFFF"/>
          <w:lang w:val="en-GB"/>
        </w:rPr>
        <w:t>Alshammrei</w:t>
      </w:r>
      <w:proofErr w:type="spellEnd"/>
      <w:r w:rsidRPr="00DD0E43">
        <w:rPr>
          <w:rFonts w:asciiTheme="minorBidi" w:hAnsiTheme="minorBidi"/>
          <w:color w:val="000000" w:themeColor="text1"/>
          <w:sz w:val="24"/>
          <w:szCs w:val="24"/>
          <w:shd w:val="clear" w:color="auto" w:fill="FFFFFF"/>
          <w:lang w:val="en-GB"/>
        </w:rPr>
        <w:t xml:space="preserve">, S., Nawaz, N. and </w:t>
      </w:r>
      <w:proofErr w:type="spellStart"/>
      <w:r w:rsidRPr="00DD0E43">
        <w:rPr>
          <w:rFonts w:asciiTheme="minorBidi" w:hAnsiTheme="minorBidi"/>
          <w:color w:val="000000" w:themeColor="text1"/>
          <w:sz w:val="24"/>
          <w:szCs w:val="24"/>
          <w:shd w:val="clear" w:color="auto" w:fill="FFFFFF"/>
          <w:lang w:val="en-GB"/>
        </w:rPr>
        <w:t>Tayyab</w:t>
      </w:r>
      <w:proofErr w:type="spellEnd"/>
      <w:r w:rsidRPr="00DD0E43">
        <w:rPr>
          <w:rFonts w:asciiTheme="minorBidi" w:hAnsiTheme="minorBidi"/>
          <w:color w:val="000000" w:themeColor="text1"/>
          <w:sz w:val="24"/>
          <w:szCs w:val="24"/>
          <w:shd w:val="clear" w:color="auto" w:fill="FFFFFF"/>
          <w:lang w:val="en-GB"/>
        </w:rPr>
        <w:t>, M., 2022.</w:t>
      </w:r>
      <w:proofErr w:type="gramEnd"/>
      <w:r w:rsidRPr="00DD0E43">
        <w:rPr>
          <w:rFonts w:asciiTheme="minorBidi" w:hAnsiTheme="minorBidi"/>
          <w:color w:val="000000" w:themeColor="text1"/>
          <w:sz w:val="24"/>
          <w:szCs w:val="24"/>
          <w:shd w:val="clear" w:color="auto" w:fill="FFFFFF"/>
          <w:lang w:val="en-GB"/>
        </w:rPr>
        <w:t xml:space="preserve"> Green human resource management and sustainable performance with the mediating role of green innovation: A perspective of new technological era. </w:t>
      </w:r>
      <w:proofErr w:type="gramStart"/>
      <w:r w:rsidRPr="00DD0E43">
        <w:rPr>
          <w:rFonts w:asciiTheme="minorBidi" w:hAnsiTheme="minorBidi"/>
          <w:i/>
          <w:iCs/>
          <w:color w:val="000000" w:themeColor="text1"/>
          <w:sz w:val="24"/>
          <w:szCs w:val="24"/>
          <w:shd w:val="clear" w:color="auto" w:fill="FFFFFF"/>
          <w:lang w:val="en-GB"/>
        </w:rPr>
        <w:t>Frontiers in Environmental Science</w:t>
      </w:r>
      <w:r w:rsidRPr="00DD0E43">
        <w:rPr>
          <w:rFonts w:asciiTheme="minorBidi" w:hAnsiTheme="minorBidi"/>
          <w:color w:val="000000" w:themeColor="text1"/>
          <w:sz w:val="24"/>
          <w:szCs w:val="24"/>
          <w:shd w:val="clear" w:color="auto" w:fill="FFFFFF"/>
          <w:lang w:val="en-GB"/>
        </w:rPr>
        <w:t>, </w:t>
      </w:r>
      <w:r w:rsidRPr="00DD0E43">
        <w:rPr>
          <w:rFonts w:asciiTheme="minorBidi" w:hAnsiTheme="minorBidi"/>
          <w:i/>
          <w:iCs/>
          <w:color w:val="000000" w:themeColor="text1"/>
          <w:sz w:val="24"/>
          <w:szCs w:val="24"/>
          <w:shd w:val="clear" w:color="auto" w:fill="FFFFFF"/>
          <w:lang w:val="en-GB"/>
        </w:rPr>
        <w:t>10</w:t>
      </w:r>
      <w:r w:rsidRPr="00DD0E43">
        <w:rPr>
          <w:rFonts w:asciiTheme="minorBidi" w:hAnsiTheme="minorBidi"/>
          <w:color w:val="000000" w:themeColor="text1"/>
          <w:sz w:val="24"/>
          <w:szCs w:val="24"/>
          <w:shd w:val="clear" w:color="auto" w:fill="FFFFFF"/>
          <w:lang w:val="en-GB"/>
        </w:rPr>
        <w:t>, p.901235.</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0"/>
          <w:szCs w:val="20"/>
          <w:shd w:val="clear" w:color="auto" w:fill="FFFFFF"/>
          <w:lang w:val="en-GB"/>
        </w:rPr>
      </w:pPr>
      <w:proofErr w:type="gramStart"/>
      <w:r w:rsidRPr="00DD0E43">
        <w:rPr>
          <w:rFonts w:asciiTheme="minorBidi" w:hAnsiTheme="minorBidi"/>
          <w:color w:val="000000" w:themeColor="text1"/>
          <w:sz w:val="20"/>
          <w:szCs w:val="20"/>
          <w:shd w:val="clear" w:color="auto" w:fill="FFFFFF"/>
          <w:lang w:val="en-GB"/>
        </w:rPr>
        <w:t xml:space="preserve">D AL-TAYYAR, R.S., Abdullah, A.R.B., </w:t>
      </w:r>
      <w:proofErr w:type="spellStart"/>
      <w:r w:rsidRPr="00DD0E43">
        <w:rPr>
          <w:rFonts w:asciiTheme="minorBidi" w:hAnsiTheme="minorBidi"/>
          <w:color w:val="000000" w:themeColor="text1"/>
          <w:sz w:val="20"/>
          <w:szCs w:val="20"/>
          <w:shd w:val="clear" w:color="auto" w:fill="FFFFFF"/>
          <w:lang w:val="en-GB"/>
        </w:rPr>
        <w:t>Abd</w:t>
      </w:r>
      <w:proofErr w:type="spellEnd"/>
      <w:r w:rsidRPr="00DD0E43">
        <w:rPr>
          <w:rFonts w:asciiTheme="minorBidi" w:hAnsiTheme="minorBidi"/>
          <w:color w:val="000000" w:themeColor="text1"/>
          <w:sz w:val="20"/>
          <w:szCs w:val="20"/>
          <w:shd w:val="clear" w:color="auto" w:fill="FFFFFF"/>
          <w:lang w:val="en-GB"/>
        </w:rPr>
        <w:t xml:space="preserve"> </w:t>
      </w:r>
      <w:proofErr w:type="spellStart"/>
      <w:r w:rsidRPr="00DD0E43">
        <w:rPr>
          <w:rFonts w:asciiTheme="minorBidi" w:hAnsiTheme="minorBidi"/>
          <w:color w:val="000000" w:themeColor="text1"/>
          <w:sz w:val="20"/>
          <w:szCs w:val="20"/>
          <w:shd w:val="clear" w:color="auto" w:fill="FFFFFF"/>
          <w:lang w:val="en-GB"/>
        </w:rPr>
        <w:t>Rahman</w:t>
      </w:r>
      <w:proofErr w:type="spellEnd"/>
      <w:r w:rsidRPr="00DD0E43">
        <w:rPr>
          <w:rFonts w:asciiTheme="minorBidi" w:hAnsiTheme="minorBidi"/>
          <w:color w:val="000000" w:themeColor="text1"/>
          <w:sz w:val="20"/>
          <w:szCs w:val="20"/>
          <w:shd w:val="clear" w:color="auto" w:fill="FFFFFF"/>
          <w:lang w:val="en-GB"/>
        </w:rPr>
        <w:t>, A. and Ali, M.H., 2021.</w:t>
      </w:r>
      <w:proofErr w:type="gramEnd"/>
      <w:r w:rsidRPr="00DD0E43">
        <w:rPr>
          <w:rFonts w:asciiTheme="minorBidi" w:hAnsiTheme="minorBidi"/>
          <w:color w:val="000000" w:themeColor="text1"/>
          <w:sz w:val="20"/>
          <w:szCs w:val="20"/>
          <w:shd w:val="clear" w:color="auto" w:fill="FFFFFF"/>
          <w:lang w:val="en-GB"/>
        </w:rPr>
        <w:t xml:space="preserve"> </w:t>
      </w:r>
      <w:proofErr w:type="gramStart"/>
      <w:r w:rsidRPr="00DD0E43">
        <w:rPr>
          <w:rFonts w:asciiTheme="minorBidi" w:hAnsiTheme="minorBidi"/>
          <w:color w:val="000000" w:themeColor="text1"/>
          <w:sz w:val="20"/>
          <w:szCs w:val="20"/>
          <w:shd w:val="clear" w:color="auto" w:fill="FFFFFF"/>
          <w:lang w:val="en-GB"/>
        </w:rPr>
        <w:t xml:space="preserve">Challenges and obstacles facing SMEs in the adoption of e-commerce in developing countries; A case of Saudi </w:t>
      </w:r>
      <w:r w:rsidRPr="00DD0E43">
        <w:rPr>
          <w:rFonts w:asciiTheme="minorBidi" w:hAnsiTheme="minorBidi"/>
          <w:color w:val="000000" w:themeColor="text1"/>
          <w:sz w:val="20"/>
          <w:szCs w:val="20"/>
          <w:shd w:val="clear" w:color="auto" w:fill="FFFFFF"/>
          <w:lang w:val="en-GB"/>
        </w:rPr>
        <w:lastRenderedPageBreak/>
        <w:t>Arabia.</w:t>
      </w:r>
      <w:proofErr w:type="gramEnd"/>
      <w:r w:rsidRPr="00DD0E43">
        <w:rPr>
          <w:rFonts w:asciiTheme="minorBidi" w:hAnsiTheme="minorBidi"/>
          <w:color w:val="000000" w:themeColor="text1"/>
          <w:sz w:val="20"/>
          <w:szCs w:val="20"/>
          <w:shd w:val="clear" w:color="auto" w:fill="FFFFFF"/>
          <w:lang w:val="en-GB"/>
        </w:rPr>
        <w:t> </w:t>
      </w:r>
      <w:proofErr w:type="gramStart"/>
      <w:r w:rsidRPr="00DD0E43">
        <w:rPr>
          <w:rFonts w:asciiTheme="minorBidi" w:hAnsiTheme="minorBidi"/>
          <w:i/>
          <w:iCs/>
          <w:color w:val="000000" w:themeColor="text1"/>
          <w:sz w:val="20"/>
          <w:szCs w:val="20"/>
          <w:shd w:val="clear" w:color="auto" w:fill="FFFFFF"/>
          <w:lang w:val="en-GB"/>
        </w:rPr>
        <w:t>Studies of Applied Economics</w:t>
      </w:r>
      <w:r w:rsidRPr="00DD0E43">
        <w:rPr>
          <w:rFonts w:asciiTheme="minorBidi" w:hAnsiTheme="minorBidi"/>
          <w:color w:val="000000" w:themeColor="text1"/>
          <w:sz w:val="20"/>
          <w:szCs w:val="20"/>
          <w:shd w:val="clear" w:color="auto" w:fill="FFFFFF"/>
          <w:lang w:val="en-GB"/>
        </w:rPr>
        <w:t>, </w:t>
      </w:r>
      <w:r w:rsidRPr="00DD0E43">
        <w:rPr>
          <w:rFonts w:asciiTheme="minorBidi" w:hAnsiTheme="minorBidi"/>
          <w:i/>
          <w:iCs/>
          <w:color w:val="000000" w:themeColor="text1"/>
          <w:sz w:val="20"/>
          <w:szCs w:val="20"/>
          <w:shd w:val="clear" w:color="auto" w:fill="FFFFFF"/>
          <w:lang w:val="en-GB"/>
        </w:rPr>
        <w:t>39</w:t>
      </w:r>
      <w:r w:rsidRPr="00DD0E43">
        <w:rPr>
          <w:rFonts w:asciiTheme="minorBidi" w:hAnsiTheme="minorBidi"/>
          <w:color w:val="000000" w:themeColor="text1"/>
          <w:sz w:val="20"/>
          <w:szCs w:val="20"/>
          <w:shd w:val="clear" w:color="auto" w:fill="FFFFFF"/>
          <w:lang w:val="en-GB"/>
        </w:rPr>
        <w:t>(4).</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0"/>
          <w:szCs w:val="20"/>
          <w:shd w:val="clear" w:color="auto" w:fill="FFFFFF"/>
          <w:lang w:val="en-GB"/>
        </w:rPr>
      </w:pPr>
      <w:proofErr w:type="spellStart"/>
      <w:r w:rsidRPr="00DD0E43">
        <w:rPr>
          <w:rFonts w:asciiTheme="minorBidi" w:hAnsiTheme="minorBidi"/>
          <w:color w:val="000000" w:themeColor="text1"/>
          <w:sz w:val="20"/>
          <w:szCs w:val="20"/>
          <w:shd w:val="clear" w:color="auto" w:fill="FFFFFF"/>
          <w:lang w:val="en-GB"/>
        </w:rPr>
        <w:t>Elgammal</w:t>
      </w:r>
      <w:proofErr w:type="spellEnd"/>
      <w:r w:rsidRPr="00DD0E43">
        <w:rPr>
          <w:rFonts w:asciiTheme="minorBidi" w:hAnsiTheme="minorBidi"/>
          <w:color w:val="000000" w:themeColor="text1"/>
          <w:sz w:val="20"/>
          <w:szCs w:val="20"/>
          <w:shd w:val="clear" w:color="auto" w:fill="FFFFFF"/>
          <w:lang w:val="en-GB"/>
        </w:rPr>
        <w:t xml:space="preserve">, I. and </w:t>
      </w:r>
      <w:proofErr w:type="spellStart"/>
      <w:r w:rsidRPr="00DD0E43">
        <w:rPr>
          <w:rFonts w:asciiTheme="minorBidi" w:hAnsiTheme="minorBidi"/>
          <w:color w:val="000000" w:themeColor="text1"/>
          <w:sz w:val="20"/>
          <w:szCs w:val="20"/>
          <w:shd w:val="clear" w:color="auto" w:fill="FFFFFF"/>
          <w:lang w:val="en-GB"/>
        </w:rPr>
        <w:t>Alhothali</w:t>
      </w:r>
      <w:proofErr w:type="spellEnd"/>
      <w:r w:rsidRPr="00DD0E43">
        <w:rPr>
          <w:rFonts w:asciiTheme="minorBidi" w:hAnsiTheme="minorBidi"/>
          <w:color w:val="000000" w:themeColor="text1"/>
          <w:sz w:val="20"/>
          <w:szCs w:val="20"/>
          <w:shd w:val="clear" w:color="auto" w:fill="FFFFFF"/>
          <w:lang w:val="en-GB"/>
        </w:rPr>
        <w:t xml:space="preserve">, G.T., 2021. Towards green pilgrimage: a framework for action in </w:t>
      </w:r>
      <w:proofErr w:type="spellStart"/>
      <w:r w:rsidRPr="00DD0E43">
        <w:rPr>
          <w:rFonts w:asciiTheme="minorBidi" w:hAnsiTheme="minorBidi"/>
          <w:color w:val="000000" w:themeColor="text1"/>
          <w:sz w:val="20"/>
          <w:szCs w:val="20"/>
          <w:shd w:val="clear" w:color="auto" w:fill="FFFFFF"/>
          <w:lang w:val="en-GB"/>
        </w:rPr>
        <w:t>Makkah</w:t>
      </w:r>
      <w:proofErr w:type="spellEnd"/>
      <w:r w:rsidRPr="00DD0E43">
        <w:rPr>
          <w:rFonts w:asciiTheme="minorBidi" w:hAnsiTheme="minorBidi"/>
          <w:color w:val="000000" w:themeColor="text1"/>
          <w:sz w:val="20"/>
          <w:szCs w:val="20"/>
          <w:shd w:val="clear" w:color="auto" w:fill="FFFFFF"/>
          <w:lang w:val="en-GB"/>
        </w:rPr>
        <w:t>, Saudi Arabia. </w:t>
      </w:r>
      <w:proofErr w:type="gramStart"/>
      <w:r w:rsidRPr="00DD0E43">
        <w:rPr>
          <w:rFonts w:asciiTheme="minorBidi" w:hAnsiTheme="minorBidi"/>
          <w:i/>
          <w:iCs/>
          <w:color w:val="000000" w:themeColor="text1"/>
          <w:sz w:val="20"/>
          <w:szCs w:val="20"/>
          <w:shd w:val="clear" w:color="auto" w:fill="FFFFFF"/>
          <w:lang w:val="en-GB"/>
        </w:rPr>
        <w:t>International Journal of Religious Tourism and Pilgrimage</w:t>
      </w:r>
      <w:r w:rsidRPr="00DD0E43">
        <w:rPr>
          <w:rFonts w:asciiTheme="minorBidi" w:hAnsiTheme="minorBidi"/>
          <w:color w:val="000000" w:themeColor="text1"/>
          <w:sz w:val="20"/>
          <w:szCs w:val="20"/>
          <w:shd w:val="clear" w:color="auto" w:fill="FFFFFF"/>
          <w:lang w:val="en-GB"/>
        </w:rPr>
        <w:t>, </w:t>
      </w:r>
      <w:r w:rsidRPr="00DD0E43">
        <w:rPr>
          <w:rFonts w:asciiTheme="minorBidi" w:hAnsiTheme="minorBidi"/>
          <w:i/>
          <w:iCs/>
          <w:color w:val="000000" w:themeColor="text1"/>
          <w:sz w:val="20"/>
          <w:szCs w:val="20"/>
          <w:shd w:val="clear" w:color="auto" w:fill="FFFFFF"/>
          <w:lang w:val="en-GB"/>
        </w:rPr>
        <w:t>9</w:t>
      </w:r>
      <w:r w:rsidRPr="00DD0E43">
        <w:rPr>
          <w:rFonts w:asciiTheme="minorBidi" w:hAnsiTheme="minorBidi"/>
          <w:color w:val="000000" w:themeColor="text1"/>
          <w:sz w:val="20"/>
          <w:szCs w:val="20"/>
          <w:shd w:val="clear" w:color="auto" w:fill="FFFFFF"/>
          <w:lang w:val="en-GB"/>
        </w:rPr>
        <w:t>(1), p.5.</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4"/>
          <w:szCs w:val="24"/>
          <w:shd w:val="clear" w:color="auto" w:fill="FFFFFF"/>
          <w:lang w:val="en-GB"/>
        </w:rPr>
      </w:pPr>
      <w:proofErr w:type="spellStart"/>
      <w:proofErr w:type="gramStart"/>
      <w:r w:rsidRPr="00DD0E43">
        <w:rPr>
          <w:rFonts w:asciiTheme="minorBidi" w:hAnsiTheme="minorBidi"/>
          <w:color w:val="000000" w:themeColor="text1"/>
          <w:sz w:val="24"/>
          <w:szCs w:val="24"/>
          <w:shd w:val="clear" w:color="auto" w:fill="FFFFFF"/>
          <w:lang w:val="en-GB"/>
        </w:rPr>
        <w:t>Florek-Paszkowska</w:t>
      </w:r>
      <w:proofErr w:type="spellEnd"/>
      <w:r w:rsidRPr="00DD0E43">
        <w:rPr>
          <w:rFonts w:asciiTheme="minorBidi" w:hAnsiTheme="minorBidi"/>
          <w:color w:val="000000" w:themeColor="text1"/>
          <w:sz w:val="24"/>
          <w:szCs w:val="24"/>
          <w:shd w:val="clear" w:color="auto" w:fill="FFFFFF"/>
          <w:lang w:val="en-GB"/>
        </w:rPr>
        <w:t xml:space="preserve">, A. and </w:t>
      </w:r>
      <w:proofErr w:type="spellStart"/>
      <w:r w:rsidRPr="00DD0E43">
        <w:rPr>
          <w:rFonts w:asciiTheme="minorBidi" w:hAnsiTheme="minorBidi"/>
          <w:color w:val="000000" w:themeColor="text1"/>
          <w:sz w:val="24"/>
          <w:szCs w:val="24"/>
          <w:shd w:val="clear" w:color="auto" w:fill="FFFFFF"/>
          <w:lang w:val="en-GB"/>
        </w:rPr>
        <w:t>Hoyos</w:t>
      </w:r>
      <w:proofErr w:type="spellEnd"/>
      <w:r w:rsidRPr="00DD0E43">
        <w:rPr>
          <w:rFonts w:asciiTheme="minorBidi" w:hAnsiTheme="minorBidi"/>
          <w:color w:val="000000" w:themeColor="text1"/>
          <w:sz w:val="24"/>
          <w:szCs w:val="24"/>
          <w:shd w:val="clear" w:color="auto" w:fill="FFFFFF"/>
          <w:lang w:val="en-GB"/>
        </w:rPr>
        <w:t>-Vallejo, C.A., 2023.</w:t>
      </w:r>
      <w:proofErr w:type="gramEnd"/>
      <w:r w:rsidRPr="00DD0E43">
        <w:rPr>
          <w:rFonts w:asciiTheme="minorBidi" w:hAnsiTheme="minorBidi"/>
          <w:color w:val="000000" w:themeColor="text1"/>
          <w:sz w:val="24"/>
          <w:szCs w:val="24"/>
          <w:shd w:val="clear" w:color="auto" w:fill="FFFFFF"/>
          <w:lang w:val="en-GB"/>
        </w:rPr>
        <w:t xml:space="preserve"> </w:t>
      </w:r>
      <w:proofErr w:type="gramStart"/>
      <w:r w:rsidRPr="00DD0E43">
        <w:rPr>
          <w:rFonts w:asciiTheme="minorBidi" w:hAnsiTheme="minorBidi"/>
          <w:color w:val="000000" w:themeColor="text1"/>
          <w:sz w:val="24"/>
          <w:szCs w:val="24"/>
          <w:shd w:val="clear" w:color="auto" w:fill="FFFFFF"/>
          <w:lang w:val="en-GB"/>
        </w:rPr>
        <w:t>Going green to keep talent: Exploring the relationship between sustainable business practices and turnover intention.</w:t>
      </w:r>
      <w:proofErr w:type="gramEnd"/>
      <w:r w:rsidRPr="00DD0E43">
        <w:rPr>
          <w:rFonts w:asciiTheme="minorBidi" w:hAnsiTheme="minorBidi"/>
          <w:color w:val="000000" w:themeColor="text1"/>
          <w:sz w:val="24"/>
          <w:szCs w:val="24"/>
          <w:shd w:val="clear" w:color="auto" w:fill="FFFFFF"/>
          <w:lang w:val="en-GB"/>
        </w:rPr>
        <w:t> </w:t>
      </w:r>
      <w:proofErr w:type="gramStart"/>
      <w:r w:rsidRPr="00DD0E43">
        <w:rPr>
          <w:rFonts w:asciiTheme="minorBidi" w:hAnsiTheme="minorBidi"/>
          <w:i/>
          <w:iCs/>
          <w:color w:val="000000" w:themeColor="text1"/>
          <w:sz w:val="24"/>
          <w:szCs w:val="24"/>
          <w:shd w:val="clear" w:color="auto" w:fill="FFFFFF"/>
          <w:lang w:val="en-GB"/>
        </w:rPr>
        <w:t>Journal of Entrepreneurship, Management and Innovation</w:t>
      </w:r>
      <w:r w:rsidRPr="00DD0E43">
        <w:rPr>
          <w:rFonts w:asciiTheme="minorBidi" w:hAnsiTheme="minorBidi"/>
          <w:color w:val="000000" w:themeColor="text1"/>
          <w:sz w:val="24"/>
          <w:szCs w:val="24"/>
          <w:shd w:val="clear" w:color="auto" w:fill="FFFFFF"/>
          <w:lang w:val="en-GB"/>
        </w:rPr>
        <w:t>, </w:t>
      </w:r>
      <w:r w:rsidRPr="00DD0E43">
        <w:rPr>
          <w:rFonts w:asciiTheme="minorBidi" w:hAnsiTheme="minorBidi"/>
          <w:i/>
          <w:iCs/>
          <w:color w:val="000000" w:themeColor="text1"/>
          <w:sz w:val="24"/>
          <w:szCs w:val="24"/>
          <w:shd w:val="clear" w:color="auto" w:fill="FFFFFF"/>
          <w:lang w:val="en-GB"/>
        </w:rPr>
        <w:t>19</w:t>
      </w:r>
      <w:r w:rsidRPr="00DD0E43">
        <w:rPr>
          <w:rFonts w:asciiTheme="minorBidi" w:hAnsiTheme="minorBidi"/>
          <w:color w:val="000000" w:themeColor="text1"/>
          <w:sz w:val="24"/>
          <w:szCs w:val="24"/>
          <w:shd w:val="clear" w:color="auto" w:fill="FFFFFF"/>
          <w:lang w:val="en-GB"/>
        </w:rPr>
        <w:t>(3), pp.87-128.</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4"/>
          <w:szCs w:val="24"/>
          <w:shd w:val="clear" w:color="auto" w:fill="FFFFFF"/>
          <w:lang w:val="en-GB"/>
        </w:rPr>
      </w:pPr>
      <w:proofErr w:type="gramStart"/>
      <w:r w:rsidRPr="00DD0E43">
        <w:rPr>
          <w:rFonts w:asciiTheme="minorBidi" w:hAnsiTheme="minorBidi"/>
          <w:color w:val="000000" w:themeColor="text1"/>
          <w:sz w:val="24"/>
          <w:szCs w:val="24"/>
          <w:shd w:val="clear" w:color="auto" w:fill="FFFFFF"/>
          <w:lang w:val="en-GB"/>
        </w:rPr>
        <w:t xml:space="preserve">Hassan, T.H., </w:t>
      </w:r>
      <w:proofErr w:type="spellStart"/>
      <w:r w:rsidRPr="00DD0E43">
        <w:rPr>
          <w:rFonts w:asciiTheme="minorBidi" w:hAnsiTheme="minorBidi"/>
          <w:color w:val="000000" w:themeColor="text1"/>
          <w:sz w:val="24"/>
          <w:szCs w:val="24"/>
          <w:shd w:val="clear" w:color="auto" w:fill="FFFFFF"/>
          <w:lang w:val="en-GB"/>
        </w:rPr>
        <w:t>Shehata</w:t>
      </w:r>
      <w:proofErr w:type="spellEnd"/>
      <w:r w:rsidRPr="00DD0E43">
        <w:rPr>
          <w:rFonts w:asciiTheme="minorBidi" w:hAnsiTheme="minorBidi"/>
          <w:color w:val="000000" w:themeColor="text1"/>
          <w:sz w:val="24"/>
          <w:szCs w:val="24"/>
          <w:shd w:val="clear" w:color="auto" w:fill="FFFFFF"/>
          <w:lang w:val="en-GB"/>
        </w:rPr>
        <w:t>, H.S., El-</w:t>
      </w:r>
      <w:proofErr w:type="spellStart"/>
      <w:r w:rsidRPr="00DD0E43">
        <w:rPr>
          <w:rFonts w:asciiTheme="minorBidi" w:hAnsiTheme="minorBidi"/>
          <w:color w:val="000000" w:themeColor="text1"/>
          <w:sz w:val="24"/>
          <w:szCs w:val="24"/>
          <w:shd w:val="clear" w:color="auto" w:fill="FFFFFF"/>
          <w:lang w:val="en-GB"/>
        </w:rPr>
        <w:t>Dief</w:t>
      </w:r>
      <w:proofErr w:type="spellEnd"/>
      <w:r w:rsidRPr="00DD0E43">
        <w:rPr>
          <w:rFonts w:asciiTheme="minorBidi" w:hAnsiTheme="minorBidi"/>
          <w:color w:val="000000" w:themeColor="text1"/>
          <w:sz w:val="24"/>
          <w:szCs w:val="24"/>
          <w:shd w:val="clear" w:color="auto" w:fill="FFFFFF"/>
          <w:lang w:val="en-GB"/>
        </w:rPr>
        <w:t>, M. and Salem, A.E., 2020.</w:t>
      </w:r>
      <w:proofErr w:type="gramEnd"/>
      <w:r w:rsidRPr="00DD0E43">
        <w:rPr>
          <w:rFonts w:asciiTheme="minorBidi" w:hAnsiTheme="minorBidi"/>
          <w:color w:val="000000" w:themeColor="text1"/>
          <w:sz w:val="24"/>
          <w:szCs w:val="24"/>
          <w:shd w:val="clear" w:color="auto" w:fill="FFFFFF"/>
          <w:lang w:val="en-GB"/>
        </w:rPr>
        <w:t xml:space="preserve"> </w:t>
      </w:r>
      <w:proofErr w:type="gramStart"/>
      <w:r w:rsidRPr="00DD0E43">
        <w:rPr>
          <w:rFonts w:asciiTheme="minorBidi" w:hAnsiTheme="minorBidi"/>
          <w:color w:val="000000" w:themeColor="text1"/>
          <w:sz w:val="24"/>
          <w:szCs w:val="24"/>
          <w:shd w:val="clear" w:color="auto" w:fill="FFFFFF"/>
          <w:lang w:val="en-GB"/>
        </w:rPr>
        <w:t>The social responsibility of tourism and hotel establishments and their role in sustainable tourism development in al-</w:t>
      </w:r>
      <w:proofErr w:type="spellStart"/>
      <w:r w:rsidRPr="00DD0E43">
        <w:rPr>
          <w:rFonts w:asciiTheme="minorBidi" w:hAnsiTheme="minorBidi"/>
          <w:color w:val="000000" w:themeColor="text1"/>
          <w:sz w:val="24"/>
          <w:szCs w:val="24"/>
          <w:shd w:val="clear" w:color="auto" w:fill="FFFFFF"/>
          <w:lang w:val="en-GB"/>
        </w:rPr>
        <w:t>Ahsa</w:t>
      </w:r>
      <w:proofErr w:type="spellEnd"/>
      <w:r w:rsidRPr="00DD0E43">
        <w:rPr>
          <w:rFonts w:asciiTheme="minorBidi" w:hAnsiTheme="minorBidi"/>
          <w:color w:val="000000" w:themeColor="text1"/>
          <w:sz w:val="24"/>
          <w:szCs w:val="24"/>
          <w:shd w:val="clear" w:color="auto" w:fill="FFFFFF"/>
          <w:lang w:val="en-GB"/>
        </w:rPr>
        <w:t>, Saudi Arabia.</w:t>
      </w:r>
      <w:proofErr w:type="gramEnd"/>
      <w:r w:rsidRPr="00DD0E43">
        <w:rPr>
          <w:rFonts w:asciiTheme="minorBidi" w:hAnsiTheme="minorBidi"/>
          <w:color w:val="000000" w:themeColor="text1"/>
          <w:sz w:val="24"/>
          <w:szCs w:val="24"/>
          <w:shd w:val="clear" w:color="auto" w:fill="FFFFFF"/>
          <w:lang w:val="en-GB"/>
        </w:rPr>
        <w:t> </w:t>
      </w:r>
      <w:proofErr w:type="gramStart"/>
      <w:r w:rsidRPr="00DD0E43">
        <w:rPr>
          <w:rFonts w:asciiTheme="minorBidi" w:hAnsiTheme="minorBidi"/>
          <w:i/>
          <w:iCs/>
          <w:color w:val="000000" w:themeColor="text1"/>
          <w:sz w:val="24"/>
          <w:szCs w:val="24"/>
          <w:shd w:val="clear" w:color="auto" w:fill="FFFFFF"/>
          <w:lang w:val="en-GB"/>
        </w:rPr>
        <w:t xml:space="preserve">Geo Journal of Tourism and </w:t>
      </w:r>
      <w:proofErr w:type="spellStart"/>
      <w:r w:rsidRPr="00DD0E43">
        <w:rPr>
          <w:rFonts w:asciiTheme="minorBidi" w:hAnsiTheme="minorBidi"/>
          <w:i/>
          <w:iCs/>
          <w:color w:val="000000" w:themeColor="text1"/>
          <w:sz w:val="24"/>
          <w:szCs w:val="24"/>
          <w:shd w:val="clear" w:color="auto" w:fill="FFFFFF"/>
          <w:lang w:val="en-GB"/>
        </w:rPr>
        <w:t>Geosites</w:t>
      </w:r>
      <w:proofErr w:type="spellEnd"/>
      <w:r w:rsidRPr="00DD0E43">
        <w:rPr>
          <w:rFonts w:asciiTheme="minorBidi" w:hAnsiTheme="minorBidi"/>
          <w:color w:val="000000" w:themeColor="text1"/>
          <w:sz w:val="24"/>
          <w:szCs w:val="24"/>
          <w:shd w:val="clear" w:color="auto" w:fill="FFFFFF"/>
          <w:lang w:val="en-GB"/>
        </w:rPr>
        <w:t>, </w:t>
      </w:r>
      <w:r w:rsidRPr="00DD0E43">
        <w:rPr>
          <w:rFonts w:asciiTheme="minorBidi" w:hAnsiTheme="minorBidi"/>
          <w:i/>
          <w:iCs/>
          <w:color w:val="000000" w:themeColor="text1"/>
          <w:sz w:val="24"/>
          <w:szCs w:val="24"/>
          <w:shd w:val="clear" w:color="auto" w:fill="FFFFFF"/>
          <w:lang w:val="en-GB"/>
        </w:rPr>
        <w:t>33</w:t>
      </w:r>
      <w:r w:rsidRPr="00DD0E43">
        <w:rPr>
          <w:rFonts w:asciiTheme="minorBidi" w:hAnsiTheme="minorBidi"/>
          <w:color w:val="000000" w:themeColor="text1"/>
          <w:sz w:val="24"/>
          <w:szCs w:val="24"/>
          <w:shd w:val="clear" w:color="auto" w:fill="FFFFFF"/>
          <w:lang w:val="en-GB"/>
        </w:rPr>
        <w:t>, pp.1564-1570.</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4"/>
          <w:szCs w:val="24"/>
          <w:shd w:val="clear" w:color="auto" w:fill="FFFFFF"/>
          <w:lang w:val="en-GB"/>
        </w:rPr>
      </w:pPr>
      <w:proofErr w:type="spellStart"/>
      <w:r w:rsidRPr="00DD0E43">
        <w:rPr>
          <w:rFonts w:asciiTheme="minorBidi" w:hAnsiTheme="minorBidi"/>
          <w:color w:val="000000" w:themeColor="text1"/>
          <w:sz w:val="24"/>
          <w:szCs w:val="24"/>
          <w:shd w:val="clear" w:color="auto" w:fill="FFFFFF"/>
          <w:lang w:val="en-GB"/>
        </w:rPr>
        <w:t>Madkhali</w:t>
      </w:r>
      <w:proofErr w:type="spellEnd"/>
      <w:r w:rsidRPr="00DD0E43">
        <w:rPr>
          <w:rFonts w:asciiTheme="minorBidi" w:hAnsiTheme="minorBidi"/>
          <w:color w:val="000000" w:themeColor="text1"/>
          <w:sz w:val="24"/>
          <w:szCs w:val="24"/>
          <w:shd w:val="clear" w:color="auto" w:fill="FFFFFF"/>
          <w:lang w:val="en-GB"/>
        </w:rPr>
        <w:t xml:space="preserve">, A. and </w:t>
      </w:r>
      <w:proofErr w:type="spellStart"/>
      <w:r w:rsidRPr="00DD0E43">
        <w:rPr>
          <w:rFonts w:asciiTheme="minorBidi" w:hAnsiTheme="minorBidi"/>
          <w:color w:val="000000" w:themeColor="text1"/>
          <w:sz w:val="24"/>
          <w:szCs w:val="24"/>
          <w:shd w:val="clear" w:color="auto" w:fill="FFFFFF"/>
          <w:lang w:val="en-GB"/>
        </w:rPr>
        <w:t>Sithole</w:t>
      </w:r>
      <w:proofErr w:type="spellEnd"/>
      <w:r w:rsidRPr="00DD0E43">
        <w:rPr>
          <w:rFonts w:asciiTheme="minorBidi" w:hAnsiTheme="minorBidi"/>
          <w:color w:val="000000" w:themeColor="text1"/>
          <w:sz w:val="24"/>
          <w:szCs w:val="24"/>
          <w:shd w:val="clear" w:color="auto" w:fill="FFFFFF"/>
          <w:lang w:val="en-GB"/>
        </w:rPr>
        <w:t xml:space="preserve">, S.T., 2023. </w:t>
      </w:r>
      <w:proofErr w:type="gramStart"/>
      <w:r w:rsidRPr="00DD0E43">
        <w:rPr>
          <w:rFonts w:asciiTheme="minorBidi" w:hAnsiTheme="minorBidi"/>
          <w:color w:val="000000" w:themeColor="text1"/>
          <w:sz w:val="24"/>
          <w:szCs w:val="24"/>
          <w:shd w:val="clear" w:color="auto" w:fill="FFFFFF"/>
          <w:lang w:val="en-GB"/>
        </w:rPr>
        <w:t>Exploring the role of information technology in supporting sustainability efforts in Saudi Arabia.</w:t>
      </w:r>
      <w:proofErr w:type="gramEnd"/>
      <w:r w:rsidRPr="00DD0E43">
        <w:rPr>
          <w:rFonts w:asciiTheme="minorBidi" w:hAnsiTheme="minorBidi"/>
          <w:color w:val="000000" w:themeColor="text1"/>
          <w:sz w:val="24"/>
          <w:szCs w:val="24"/>
          <w:shd w:val="clear" w:color="auto" w:fill="FFFFFF"/>
          <w:lang w:val="en-GB"/>
        </w:rPr>
        <w:t> </w:t>
      </w:r>
      <w:proofErr w:type="gramStart"/>
      <w:r w:rsidRPr="00DD0E43">
        <w:rPr>
          <w:rFonts w:asciiTheme="minorBidi" w:hAnsiTheme="minorBidi"/>
          <w:i/>
          <w:iCs/>
          <w:color w:val="000000" w:themeColor="text1"/>
          <w:sz w:val="24"/>
          <w:szCs w:val="24"/>
          <w:shd w:val="clear" w:color="auto" w:fill="FFFFFF"/>
          <w:lang w:val="en-GB"/>
        </w:rPr>
        <w:t>Sustainability</w:t>
      </w:r>
      <w:r w:rsidRPr="00DD0E43">
        <w:rPr>
          <w:rFonts w:asciiTheme="minorBidi" w:hAnsiTheme="minorBidi"/>
          <w:color w:val="000000" w:themeColor="text1"/>
          <w:sz w:val="24"/>
          <w:szCs w:val="24"/>
          <w:shd w:val="clear" w:color="auto" w:fill="FFFFFF"/>
          <w:lang w:val="en-GB"/>
        </w:rPr>
        <w:t>, </w:t>
      </w:r>
      <w:r w:rsidRPr="00DD0E43">
        <w:rPr>
          <w:rFonts w:asciiTheme="minorBidi" w:hAnsiTheme="minorBidi"/>
          <w:i/>
          <w:iCs/>
          <w:color w:val="000000" w:themeColor="text1"/>
          <w:sz w:val="24"/>
          <w:szCs w:val="24"/>
          <w:shd w:val="clear" w:color="auto" w:fill="FFFFFF"/>
          <w:lang w:val="en-GB"/>
        </w:rPr>
        <w:t>15</w:t>
      </w:r>
      <w:r w:rsidRPr="00DD0E43">
        <w:rPr>
          <w:rFonts w:asciiTheme="minorBidi" w:hAnsiTheme="minorBidi"/>
          <w:color w:val="000000" w:themeColor="text1"/>
          <w:sz w:val="24"/>
          <w:szCs w:val="24"/>
          <w:shd w:val="clear" w:color="auto" w:fill="FFFFFF"/>
          <w:lang w:val="en-GB"/>
        </w:rPr>
        <w:t>(16), p.12375.</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0"/>
          <w:szCs w:val="20"/>
          <w:shd w:val="clear" w:color="auto" w:fill="FFFFFF"/>
          <w:lang w:val="en-GB"/>
        </w:rPr>
      </w:pPr>
      <w:proofErr w:type="spellStart"/>
      <w:r w:rsidRPr="00DD0E43">
        <w:rPr>
          <w:rFonts w:asciiTheme="minorBidi" w:hAnsiTheme="minorBidi"/>
          <w:color w:val="000000" w:themeColor="text1"/>
          <w:sz w:val="20"/>
          <w:szCs w:val="20"/>
          <w:shd w:val="clear" w:color="auto" w:fill="FFFFFF"/>
          <w:lang w:val="en-GB"/>
        </w:rPr>
        <w:t>Maspul</w:t>
      </w:r>
      <w:proofErr w:type="spellEnd"/>
      <w:r w:rsidRPr="00DD0E43">
        <w:rPr>
          <w:rFonts w:asciiTheme="minorBidi" w:hAnsiTheme="minorBidi"/>
          <w:color w:val="000000" w:themeColor="text1"/>
          <w:sz w:val="20"/>
          <w:szCs w:val="20"/>
          <w:shd w:val="clear" w:color="auto" w:fill="FFFFFF"/>
          <w:lang w:val="en-GB"/>
        </w:rPr>
        <w:t xml:space="preserve">, K.A., 2022. Coffee Acculturation in Saudi Arabia: Diversifying Local Wisdom and Strengthening Sustainable Economy in Coffee Value </w:t>
      </w:r>
      <w:r w:rsidRPr="00DD0E43">
        <w:rPr>
          <w:rFonts w:asciiTheme="minorBidi" w:hAnsiTheme="minorBidi"/>
          <w:color w:val="000000" w:themeColor="text1"/>
          <w:sz w:val="20"/>
          <w:szCs w:val="20"/>
          <w:shd w:val="clear" w:color="auto" w:fill="FFFFFF"/>
          <w:lang w:val="en-GB"/>
        </w:rPr>
        <w:lastRenderedPageBreak/>
        <w:t>Chain. </w:t>
      </w:r>
      <w:r w:rsidRPr="00DD0E43">
        <w:rPr>
          <w:rFonts w:asciiTheme="minorBidi" w:hAnsiTheme="minorBidi"/>
          <w:i/>
          <w:iCs/>
          <w:color w:val="000000" w:themeColor="text1"/>
          <w:sz w:val="20"/>
          <w:szCs w:val="20"/>
          <w:shd w:val="clear" w:color="auto" w:fill="FFFFFF"/>
          <w:lang w:val="en-GB"/>
        </w:rPr>
        <w:t xml:space="preserve">EKOMA: </w:t>
      </w:r>
      <w:proofErr w:type="spellStart"/>
      <w:r w:rsidRPr="00DD0E43">
        <w:rPr>
          <w:rFonts w:asciiTheme="minorBidi" w:hAnsiTheme="minorBidi"/>
          <w:i/>
          <w:iCs/>
          <w:color w:val="000000" w:themeColor="text1"/>
          <w:sz w:val="20"/>
          <w:szCs w:val="20"/>
          <w:shd w:val="clear" w:color="auto" w:fill="FFFFFF"/>
          <w:lang w:val="en-GB"/>
        </w:rPr>
        <w:t>Jurnal</w:t>
      </w:r>
      <w:proofErr w:type="spellEnd"/>
      <w:r w:rsidRPr="00DD0E43">
        <w:rPr>
          <w:rFonts w:asciiTheme="minorBidi" w:hAnsiTheme="minorBidi"/>
          <w:i/>
          <w:iCs/>
          <w:color w:val="000000" w:themeColor="text1"/>
          <w:sz w:val="20"/>
          <w:szCs w:val="20"/>
          <w:shd w:val="clear" w:color="auto" w:fill="FFFFFF"/>
          <w:lang w:val="en-GB"/>
        </w:rPr>
        <w:t xml:space="preserve"> </w:t>
      </w:r>
      <w:proofErr w:type="spellStart"/>
      <w:r w:rsidRPr="00DD0E43">
        <w:rPr>
          <w:rFonts w:asciiTheme="minorBidi" w:hAnsiTheme="minorBidi"/>
          <w:i/>
          <w:iCs/>
          <w:color w:val="000000" w:themeColor="text1"/>
          <w:sz w:val="20"/>
          <w:szCs w:val="20"/>
          <w:shd w:val="clear" w:color="auto" w:fill="FFFFFF"/>
          <w:lang w:val="en-GB"/>
        </w:rPr>
        <w:t>Ekonomi</w:t>
      </w:r>
      <w:proofErr w:type="spellEnd"/>
      <w:r w:rsidRPr="00DD0E43">
        <w:rPr>
          <w:rFonts w:asciiTheme="minorBidi" w:hAnsiTheme="minorBidi"/>
          <w:i/>
          <w:iCs/>
          <w:color w:val="000000" w:themeColor="text1"/>
          <w:sz w:val="20"/>
          <w:szCs w:val="20"/>
          <w:shd w:val="clear" w:color="auto" w:fill="FFFFFF"/>
          <w:lang w:val="en-GB"/>
        </w:rPr>
        <w:t xml:space="preserve">, </w:t>
      </w:r>
      <w:proofErr w:type="spellStart"/>
      <w:r w:rsidRPr="00DD0E43">
        <w:rPr>
          <w:rFonts w:asciiTheme="minorBidi" w:hAnsiTheme="minorBidi"/>
          <w:i/>
          <w:iCs/>
          <w:color w:val="000000" w:themeColor="text1"/>
          <w:sz w:val="20"/>
          <w:szCs w:val="20"/>
          <w:shd w:val="clear" w:color="auto" w:fill="FFFFFF"/>
          <w:lang w:val="en-GB"/>
        </w:rPr>
        <w:t>Manajemen</w:t>
      </w:r>
      <w:proofErr w:type="spellEnd"/>
      <w:r w:rsidRPr="00DD0E43">
        <w:rPr>
          <w:rFonts w:asciiTheme="minorBidi" w:hAnsiTheme="minorBidi"/>
          <w:i/>
          <w:iCs/>
          <w:color w:val="000000" w:themeColor="text1"/>
          <w:sz w:val="20"/>
          <w:szCs w:val="20"/>
          <w:shd w:val="clear" w:color="auto" w:fill="FFFFFF"/>
          <w:lang w:val="en-GB"/>
        </w:rPr>
        <w:t xml:space="preserve">, </w:t>
      </w:r>
      <w:proofErr w:type="spellStart"/>
      <w:r w:rsidRPr="00DD0E43">
        <w:rPr>
          <w:rFonts w:asciiTheme="minorBidi" w:hAnsiTheme="minorBidi"/>
          <w:i/>
          <w:iCs/>
          <w:color w:val="000000" w:themeColor="text1"/>
          <w:sz w:val="20"/>
          <w:szCs w:val="20"/>
          <w:shd w:val="clear" w:color="auto" w:fill="FFFFFF"/>
          <w:lang w:val="en-GB"/>
        </w:rPr>
        <w:t>Akuntansi</w:t>
      </w:r>
      <w:proofErr w:type="spellEnd"/>
      <w:r w:rsidRPr="00DD0E43">
        <w:rPr>
          <w:rFonts w:asciiTheme="minorBidi" w:hAnsiTheme="minorBidi"/>
          <w:color w:val="000000" w:themeColor="text1"/>
          <w:sz w:val="20"/>
          <w:szCs w:val="20"/>
          <w:shd w:val="clear" w:color="auto" w:fill="FFFFFF"/>
          <w:lang w:val="en-GB"/>
        </w:rPr>
        <w:t>, </w:t>
      </w:r>
      <w:r w:rsidRPr="00DD0E43">
        <w:rPr>
          <w:rFonts w:asciiTheme="minorBidi" w:hAnsiTheme="minorBidi"/>
          <w:i/>
          <w:iCs/>
          <w:color w:val="000000" w:themeColor="text1"/>
          <w:sz w:val="20"/>
          <w:szCs w:val="20"/>
          <w:shd w:val="clear" w:color="auto" w:fill="FFFFFF"/>
          <w:lang w:val="en-GB"/>
        </w:rPr>
        <w:t>1</w:t>
      </w:r>
      <w:r w:rsidRPr="00DD0E43">
        <w:rPr>
          <w:rFonts w:asciiTheme="minorBidi" w:hAnsiTheme="minorBidi"/>
          <w:color w:val="000000" w:themeColor="text1"/>
          <w:sz w:val="20"/>
          <w:szCs w:val="20"/>
          <w:shd w:val="clear" w:color="auto" w:fill="FFFFFF"/>
          <w:lang w:val="en-GB"/>
        </w:rPr>
        <w:t>(2), pp.271-283.</w:t>
      </w:r>
    </w:p>
    <w:p w:rsidR="00A20B92" w:rsidRPr="00DD0E43" w:rsidRDefault="00A20B92" w:rsidP="00B07546">
      <w:pPr>
        <w:spacing w:after="0" w:line="360" w:lineRule="auto"/>
        <w:ind w:left="720" w:hanging="720"/>
        <w:contextualSpacing/>
        <w:jc w:val="both"/>
        <w:rPr>
          <w:rFonts w:asciiTheme="minorBidi" w:hAnsiTheme="minorBidi"/>
          <w:color w:val="000000" w:themeColor="text1"/>
          <w:sz w:val="20"/>
          <w:szCs w:val="20"/>
          <w:shd w:val="clear" w:color="auto" w:fill="FFFFFF"/>
          <w:lang w:val="en-GB"/>
        </w:rPr>
      </w:pPr>
      <w:proofErr w:type="spellStart"/>
      <w:proofErr w:type="gramStart"/>
      <w:r w:rsidRPr="00DD0E43">
        <w:rPr>
          <w:rFonts w:asciiTheme="minorBidi" w:hAnsiTheme="minorBidi"/>
          <w:color w:val="000000" w:themeColor="text1"/>
          <w:sz w:val="20"/>
          <w:szCs w:val="20"/>
          <w:shd w:val="clear" w:color="auto" w:fill="FFFFFF"/>
          <w:lang w:val="en-GB"/>
        </w:rPr>
        <w:t>Sobaih</w:t>
      </w:r>
      <w:proofErr w:type="spellEnd"/>
      <w:r w:rsidRPr="00DD0E43">
        <w:rPr>
          <w:rFonts w:asciiTheme="minorBidi" w:hAnsiTheme="minorBidi"/>
          <w:color w:val="000000" w:themeColor="text1"/>
          <w:sz w:val="20"/>
          <w:szCs w:val="20"/>
          <w:shd w:val="clear" w:color="auto" w:fill="FFFFFF"/>
          <w:lang w:val="en-GB"/>
        </w:rPr>
        <w:t xml:space="preserve">, A.E.E., </w:t>
      </w:r>
      <w:proofErr w:type="spellStart"/>
      <w:r w:rsidRPr="00DD0E43">
        <w:rPr>
          <w:rFonts w:asciiTheme="minorBidi" w:hAnsiTheme="minorBidi"/>
          <w:color w:val="000000" w:themeColor="text1"/>
          <w:sz w:val="20"/>
          <w:szCs w:val="20"/>
          <w:shd w:val="clear" w:color="auto" w:fill="FFFFFF"/>
          <w:lang w:val="en-GB"/>
        </w:rPr>
        <w:t>Gharbi</w:t>
      </w:r>
      <w:proofErr w:type="spellEnd"/>
      <w:r w:rsidRPr="00DD0E43">
        <w:rPr>
          <w:rFonts w:asciiTheme="minorBidi" w:hAnsiTheme="minorBidi"/>
          <w:color w:val="000000" w:themeColor="text1"/>
          <w:sz w:val="20"/>
          <w:szCs w:val="20"/>
          <w:shd w:val="clear" w:color="auto" w:fill="FFFFFF"/>
          <w:lang w:val="en-GB"/>
        </w:rPr>
        <w:t xml:space="preserve">, H., </w:t>
      </w:r>
      <w:proofErr w:type="spellStart"/>
      <w:r w:rsidRPr="00DD0E43">
        <w:rPr>
          <w:rFonts w:asciiTheme="minorBidi" w:hAnsiTheme="minorBidi"/>
          <w:color w:val="000000" w:themeColor="text1"/>
          <w:sz w:val="20"/>
          <w:szCs w:val="20"/>
          <w:shd w:val="clear" w:color="auto" w:fill="FFFFFF"/>
          <w:lang w:val="en-GB"/>
        </w:rPr>
        <w:t>Hasanein</w:t>
      </w:r>
      <w:proofErr w:type="spellEnd"/>
      <w:r w:rsidRPr="00DD0E43">
        <w:rPr>
          <w:rFonts w:asciiTheme="minorBidi" w:hAnsiTheme="minorBidi"/>
          <w:color w:val="000000" w:themeColor="text1"/>
          <w:sz w:val="20"/>
          <w:szCs w:val="20"/>
          <w:shd w:val="clear" w:color="auto" w:fill="FFFFFF"/>
          <w:lang w:val="en-GB"/>
        </w:rPr>
        <w:t xml:space="preserve">, A.M. and </w:t>
      </w:r>
      <w:proofErr w:type="spellStart"/>
      <w:r w:rsidRPr="00DD0E43">
        <w:rPr>
          <w:rFonts w:asciiTheme="minorBidi" w:hAnsiTheme="minorBidi"/>
          <w:color w:val="000000" w:themeColor="text1"/>
          <w:sz w:val="20"/>
          <w:szCs w:val="20"/>
          <w:shd w:val="clear" w:color="auto" w:fill="FFFFFF"/>
          <w:lang w:val="en-GB"/>
        </w:rPr>
        <w:t>Elnasr</w:t>
      </w:r>
      <w:proofErr w:type="spellEnd"/>
      <w:r w:rsidRPr="00DD0E43">
        <w:rPr>
          <w:rFonts w:asciiTheme="minorBidi" w:hAnsiTheme="minorBidi"/>
          <w:color w:val="000000" w:themeColor="text1"/>
          <w:sz w:val="20"/>
          <w:szCs w:val="20"/>
          <w:shd w:val="clear" w:color="auto" w:fill="FFFFFF"/>
          <w:lang w:val="en-GB"/>
        </w:rPr>
        <w:t>, A.E.A., 2022.</w:t>
      </w:r>
      <w:proofErr w:type="gramEnd"/>
      <w:r w:rsidRPr="00DD0E43">
        <w:rPr>
          <w:rFonts w:asciiTheme="minorBidi" w:hAnsiTheme="minorBidi"/>
          <w:color w:val="000000" w:themeColor="text1"/>
          <w:sz w:val="20"/>
          <w:szCs w:val="20"/>
          <w:shd w:val="clear" w:color="auto" w:fill="FFFFFF"/>
          <w:lang w:val="en-GB"/>
        </w:rPr>
        <w:t xml:space="preserve"> The mediating effects of green innovation and corporate social responsibility on the link between transformational leadership and performance: An examination using SEM analysis. </w:t>
      </w:r>
      <w:proofErr w:type="gramStart"/>
      <w:r w:rsidRPr="00DD0E43">
        <w:rPr>
          <w:rFonts w:asciiTheme="minorBidi" w:hAnsiTheme="minorBidi"/>
          <w:i/>
          <w:iCs/>
          <w:color w:val="000000" w:themeColor="text1"/>
          <w:sz w:val="20"/>
          <w:szCs w:val="20"/>
          <w:shd w:val="clear" w:color="auto" w:fill="FFFFFF"/>
          <w:lang w:val="en-GB"/>
        </w:rPr>
        <w:t>Mathematics</w:t>
      </w:r>
      <w:r w:rsidRPr="00DD0E43">
        <w:rPr>
          <w:rFonts w:asciiTheme="minorBidi" w:hAnsiTheme="minorBidi"/>
          <w:color w:val="000000" w:themeColor="text1"/>
          <w:sz w:val="20"/>
          <w:szCs w:val="20"/>
          <w:shd w:val="clear" w:color="auto" w:fill="FFFFFF"/>
          <w:lang w:val="en-GB"/>
        </w:rPr>
        <w:t>, </w:t>
      </w:r>
      <w:r w:rsidRPr="00DD0E43">
        <w:rPr>
          <w:rFonts w:asciiTheme="minorBidi" w:hAnsiTheme="minorBidi"/>
          <w:i/>
          <w:iCs/>
          <w:color w:val="000000" w:themeColor="text1"/>
          <w:sz w:val="20"/>
          <w:szCs w:val="20"/>
          <w:shd w:val="clear" w:color="auto" w:fill="FFFFFF"/>
          <w:lang w:val="en-GB"/>
        </w:rPr>
        <w:t>10</w:t>
      </w:r>
      <w:r w:rsidRPr="00DD0E43">
        <w:rPr>
          <w:rFonts w:asciiTheme="minorBidi" w:hAnsiTheme="minorBidi"/>
          <w:color w:val="000000" w:themeColor="text1"/>
          <w:sz w:val="20"/>
          <w:szCs w:val="20"/>
          <w:shd w:val="clear" w:color="auto" w:fill="FFFFFF"/>
          <w:lang w:val="en-GB"/>
        </w:rPr>
        <w:t>(15), p.2685.</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0"/>
          <w:szCs w:val="20"/>
          <w:shd w:val="clear" w:color="auto" w:fill="FFFFFF"/>
          <w:lang w:val="en-GB"/>
        </w:rPr>
      </w:pPr>
      <w:proofErr w:type="spellStart"/>
      <w:proofErr w:type="gramStart"/>
      <w:r w:rsidRPr="00DD0E43">
        <w:rPr>
          <w:rFonts w:asciiTheme="minorBidi" w:hAnsiTheme="minorBidi"/>
          <w:color w:val="000000" w:themeColor="text1"/>
          <w:sz w:val="20"/>
          <w:szCs w:val="20"/>
          <w:shd w:val="clear" w:color="auto" w:fill="FFFFFF"/>
          <w:lang w:val="en-GB"/>
        </w:rPr>
        <w:t>Suliman</w:t>
      </w:r>
      <w:proofErr w:type="spellEnd"/>
      <w:r w:rsidRPr="00DD0E43">
        <w:rPr>
          <w:rFonts w:asciiTheme="minorBidi" w:hAnsiTheme="minorBidi"/>
          <w:color w:val="000000" w:themeColor="text1"/>
          <w:sz w:val="20"/>
          <w:szCs w:val="20"/>
          <w:shd w:val="clear" w:color="auto" w:fill="FFFFFF"/>
          <w:lang w:val="en-GB"/>
        </w:rPr>
        <w:t xml:space="preserve">, M.A., </w:t>
      </w:r>
      <w:proofErr w:type="spellStart"/>
      <w:r w:rsidRPr="00DD0E43">
        <w:rPr>
          <w:rFonts w:asciiTheme="minorBidi" w:hAnsiTheme="minorBidi"/>
          <w:color w:val="000000" w:themeColor="text1"/>
          <w:sz w:val="20"/>
          <w:szCs w:val="20"/>
          <w:shd w:val="clear" w:color="auto" w:fill="FFFFFF"/>
          <w:lang w:val="en-GB"/>
        </w:rPr>
        <w:t>Abdou</w:t>
      </w:r>
      <w:proofErr w:type="spellEnd"/>
      <w:r w:rsidRPr="00DD0E43">
        <w:rPr>
          <w:rFonts w:asciiTheme="minorBidi" w:hAnsiTheme="minorBidi"/>
          <w:color w:val="000000" w:themeColor="text1"/>
          <w:sz w:val="20"/>
          <w:szCs w:val="20"/>
          <w:shd w:val="clear" w:color="auto" w:fill="FFFFFF"/>
          <w:lang w:val="en-GB"/>
        </w:rPr>
        <w:t>, A.H., Ibrahim, M.F., Al-</w:t>
      </w:r>
      <w:proofErr w:type="spellStart"/>
      <w:r w:rsidRPr="00DD0E43">
        <w:rPr>
          <w:rFonts w:asciiTheme="minorBidi" w:hAnsiTheme="minorBidi"/>
          <w:color w:val="000000" w:themeColor="text1"/>
          <w:sz w:val="20"/>
          <w:szCs w:val="20"/>
          <w:shd w:val="clear" w:color="auto" w:fill="FFFFFF"/>
          <w:lang w:val="en-GB"/>
        </w:rPr>
        <w:t>Khaldy</w:t>
      </w:r>
      <w:proofErr w:type="spellEnd"/>
      <w:r w:rsidRPr="00DD0E43">
        <w:rPr>
          <w:rFonts w:asciiTheme="minorBidi" w:hAnsiTheme="minorBidi"/>
          <w:color w:val="000000" w:themeColor="text1"/>
          <w:sz w:val="20"/>
          <w:szCs w:val="20"/>
          <w:shd w:val="clear" w:color="auto" w:fill="FFFFFF"/>
          <w:lang w:val="en-GB"/>
        </w:rPr>
        <w:t xml:space="preserve">, D.A.W., </w:t>
      </w:r>
      <w:proofErr w:type="spellStart"/>
      <w:r w:rsidRPr="00DD0E43">
        <w:rPr>
          <w:rFonts w:asciiTheme="minorBidi" w:hAnsiTheme="minorBidi"/>
          <w:color w:val="000000" w:themeColor="text1"/>
          <w:sz w:val="20"/>
          <w:szCs w:val="20"/>
          <w:shd w:val="clear" w:color="auto" w:fill="FFFFFF"/>
          <w:lang w:val="en-GB"/>
        </w:rPr>
        <w:t>Anas</w:t>
      </w:r>
      <w:proofErr w:type="spellEnd"/>
      <w:r w:rsidRPr="00DD0E43">
        <w:rPr>
          <w:rFonts w:asciiTheme="minorBidi" w:hAnsiTheme="minorBidi"/>
          <w:color w:val="000000" w:themeColor="text1"/>
          <w:sz w:val="20"/>
          <w:szCs w:val="20"/>
          <w:shd w:val="clear" w:color="auto" w:fill="FFFFFF"/>
          <w:lang w:val="en-GB"/>
        </w:rPr>
        <w:t xml:space="preserve">, A.M., </w:t>
      </w:r>
      <w:proofErr w:type="spellStart"/>
      <w:r w:rsidRPr="00DD0E43">
        <w:rPr>
          <w:rFonts w:asciiTheme="minorBidi" w:hAnsiTheme="minorBidi"/>
          <w:color w:val="000000" w:themeColor="text1"/>
          <w:sz w:val="20"/>
          <w:szCs w:val="20"/>
          <w:shd w:val="clear" w:color="auto" w:fill="FFFFFF"/>
          <w:lang w:val="en-GB"/>
        </w:rPr>
        <w:t>Alrefae</w:t>
      </w:r>
      <w:proofErr w:type="spellEnd"/>
      <w:r w:rsidRPr="00DD0E43">
        <w:rPr>
          <w:rFonts w:asciiTheme="minorBidi" w:hAnsiTheme="minorBidi"/>
          <w:color w:val="000000" w:themeColor="text1"/>
          <w:sz w:val="20"/>
          <w:szCs w:val="20"/>
          <w:shd w:val="clear" w:color="auto" w:fill="FFFFFF"/>
          <w:lang w:val="en-GB"/>
        </w:rPr>
        <w:t xml:space="preserve">, W.M.M. and </w:t>
      </w:r>
      <w:proofErr w:type="spellStart"/>
      <w:r w:rsidRPr="00DD0E43">
        <w:rPr>
          <w:rFonts w:asciiTheme="minorBidi" w:hAnsiTheme="minorBidi"/>
          <w:color w:val="000000" w:themeColor="text1"/>
          <w:sz w:val="20"/>
          <w:szCs w:val="20"/>
          <w:shd w:val="clear" w:color="auto" w:fill="FFFFFF"/>
          <w:lang w:val="en-GB"/>
        </w:rPr>
        <w:t>Salama</w:t>
      </w:r>
      <w:proofErr w:type="spellEnd"/>
      <w:r w:rsidRPr="00DD0E43">
        <w:rPr>
          <w:rFonts w:asciiTheme="minorBidi" w:hAnsiTheme="minorBidi"/>
          <w:color w:val="000000" w:themeColor="text1"/>
          <w:sz w:val="20"/>
          <w:szCs w:val="20"/>
          <w:shd w:val="clear" w:color="auto" w:fill="FFFFFF"/>
          <w:lang w:val="en-GB"/>
        </w:rPr>
        <w:t>, W., 2023.</w:t>
      </w:r>
      <w:proofErr w:type="gramEnd"/>
      <w:r w:rsidRPr="00DD0E43">
        <w:rPr>
          <w:rFonts w:asciiTheme="minorBidi" w:hAnsiTheme="minorBidi"/>
          <w:color w:val="000000" w:themeColor="text1"/>
          <w:sz w:val="20"/>
          <w:szCs w:val="20"/>
          <w:shd w:val="clear" w:color="auto" w:fill="FFFFFF"/>
          <w:lang w:val="en-GB"/>
        </w:rPr>
        <w:t xml:space="preserve"> Impact of Green Transformational Leadership on Employees’ Environmental Performance in the Hotel Industry Context: Does Green Work Engagement Matter</w:t>
      </w:r>
      <w:proofErr w:type="gramStart"/>
      <w:r w:rsidRPr="00DD0E43">
        <w:rPr>
          <w:rFonts w:asciiTheme="minorBidi" w:hAnsiTheme="minorBidi"/>
          <w:color w:val="000000" w:themeColor="text1"/>
          <w:sz w:val="20"/>
          <w:szCs w:val="20"/>
          <w:shd w:val="clear" w:color="auto" w:fill="FFFFFF"/>
          <w:lang w:val="en-GB"/>
        </w:rPr>
        <w:t>?.</w:t>
      </w:r>
      <w:proofErr w:type="gramEnd"/>
      <w:r w:rsidRPr="00DD0E43">
        <w:rPr>
          <w:rFonts w:asciiTheme="minorBidi" w:hAnsiTheme="minorBidi"/>
          <w:color w:val="000000" w:themeColor="text1"/>
          <w:sz w:val="20"/>
          <w:szCs w:val="20"/>
          <w:shd w:val="clear" w:color="auto" w:fill="FFFFFF"/>
          <w:lang w:val="en-GB"/>
        </w:rPr>
        <w:t> </w:t>
      </w:r>
      <w:proofErr w:type="gramStart"/>
      <w:r w:rsidRPr="00DD0E43">
        <w:rPr>
          <w:rFonts w:asciiTheme="minorBidi" w:hAnsiTheme="minorBidi"/>
          <w:i/>
          <w:iCs/>
          <w:color w:val="000000" w:themeColor="text1"/>
          <w:sz w:val="20"/>
          <w:szCs w:val="20"/>
          <w:shd w:val="clear" w:color="auto" w:fill="FFFFFF"/>
          <w:lang w:val="en-GB"/>
        </w:rPr>
        <w:t>Sustainability</w:t>
      </w:r>
      <w:r w:rsidRPr="00DD0E43">
        <w:rPr>
          <w:rFonts w:asciiTheme="minorBidi" w:hAnsiTheme="minorBidi"/>
          <w:color w:val="000000" w:themeColor="text1"/>
          <w:sz w:val="20"/>
          <w:szCs w:val="20"/>
          <w:shd w:val="clear" w:color="auto" w:fill="FFFFFF"/>
          <w:lang w:val="en-GB"/>
        </w:rPr>
        <w:t>, </w:t>
      </w:r>
      <w:r w:rsidRPr="00DD0E43">
        <w:rPr>
          <w:rFonts w:asciiTheme="minorBidi" w:hAnsiTheme="minorBidi"/>
          <w:i/>
          <w:iCs/>
          <w:color w:val="000000" w:themeColor="text1"/>
          <w:sz w:val="20"/>
          <w:szCs w:val="20"/>
          <w:shd w:val="clear" w:color="auto" w:fill="FFFFFF"/>
          <w:lang w:val="en-GB"/>
        </w:rPr>
        <w:t>15</w:t>
      </w:r>
      <w:r w:rsidRPr="00DD0E43">
        <w:rPr>
          <w:rFonts w:asciiTheme="minorBidi" w:hAnsiTheme="minorBidi"/>
          <w:color w:val="000000" w:themeColor="text1"/>
          <w:sz w:val="20"/>
          <w:szCs w:val="20"/>
          <w:shd w:val="clear" w:color="auto" w:fill="FFFFFF"/>
          <w:lang w:val="en-GB"/>
        </w:rPr>
        <w:t>(3), p.2690.</w:t>
      </w:r>
      <w:proofErr w:type="gramEnd"/>
    </w:p>
    <w:p w:rsidR="00A20B92" w:rsidRPr="00DD0E43" w:rsidRDefault="00A20B92" w:rsidP="00B07546">
      <w:pPr>
        <w:spacing w:after="0" w:line="360" w:lineRule="auto"/>
        <w:ind w:left="720" w:hanging="720"/>
        <w:contextualSpacing/>
        <w:jc w:val="both"/>
        <w:rPr>
          <w:rFonts w:asciiTheme="minorBidi" w:hAnsiTheme="minorBidi"/>
          <w:color w:val="000000" w:themeColor="text1"/>
          <w:sz w:val="20"/>
          <w:szCs w:val="20"/>
          <w:shd w:val="clear" w:color="auto" w:fill="FFFFFF"/>
          <w:lang w:val="en-GB"/>
        </w:rPr>
      </w:pPr>
      <w:proofErr w:type="spellStart"/>
      <w:proofErr w:type="gramStart"/>
      <w:r w:rsidRPr="00DD0E43">
        <w:rPr>
          <w:rFonts w:asciiTheme="minorBidi" w:hAnsiTheme="minorBidi"/>
          <w:color w:val="000000" w:themeColor="text1"/>
          <w:sz w:val="20"/>
          <w:szCs w:val="20"/>
          <w:shd w:val="clear" w:color="auto" w:fill="FFFFFF"/>
          <w:lang w:val="en-GB"/>
        </w:rPr>
        <w:t>Yasin</w:t>
      </w:r>
      <w:proofErr w:type="spellEnd"/>
      <w:r w:rsidRPr="00DD0E43">
        <w:rPr>
          <w:rFonts w:asciiTheme="minorBidi" w:hAnsiTheme="minorBidi"/>
          <w:color w:val="000000" w:themeColor="text1"/>
          <w:sz w:val="20"/>
          <w:szCs w:val="20"/>
          <w:shd w:val="clear" w:color="auto" w:fill="FFFFFF"/>
          <w:lang w:val="en-GB"/>
        </w:rPr>
        <w:t xml:space="preserve">, Y., </w:t>
      </w:r>
      <w:proofErr w:type="spellStart"/>
      <w:r w:rsidRPr="00DD0E43">
        <w:rPr>
          <w:rFonts w:asciiTheme="minorBidi" w:hAnsiTheme="minorBidi"/>
          <w:color w:val="000000" w:themeColor="text1"/>
          <w:sz w:val="20"/>
          <w:szCs w:val="20"/>
          <w:shd w:val="clear" w:color="auto" w:fill="FFFFFF"/>
          <w:lang w:val="en-GB"/>
        </w:rPr>
        <w:t>Helmy</w:t>
      </w:r>
      <w:proofErr w:type="spellEnd"/>
      <w:r w:rsidRPr="00DD0E43">
        <w:rPr>
          <w:rFonts w:asciiTheme="minorBidi" w:hAnsiTheme="minorBidi"/>
          <w:color w:val="000000" w:themeColor="text1"/>
          <w:sz w:val="20"/>
          <w:szCs w:val="20"/>
          <w:shd w:val="clear" w:color="auto" w:fill="FFFFFF"/>
          <w:lang w:val="en-GB"/>
        </w:rPr>
        <w:t xml:space="preserve">, M.I., </w:t>
      </w:r>
      <w:proofErr w:type="spellStart"/>
      <w:r w:rsidRPr="00DD0E43">
        <w:rPr>
          <w:rFonts w:asciiTheme="minorBidi" w:hAnsiTheme="minorBidi"/>
          <w:color w:val="000000" w:themeColor="text1"/>
          <w:sz w:val="20"/>
          <w:szCs w:val="20"/>
          <w:shd w:val="clear" w:color="auto" w:fill="FFFFFF"/>
          <w:lang w:val="en-GB"/>
        </w:rPr>
        <w:t>Ma’yuf</w:t>
      </w:r>
      <w:proofErr w:type="spellEnd"/>
      <w:r w:rsidRPr="00DD0E43">
        <w:rPr>
          <w:rFonts w:asciiTheme="minorBidi" w:hAnsiTheme="minorBidi"/>
          <w:color w:val="000000" w:themeColor="text1"/>
          <w:sz w:val="20"/>
          <w:szCs w:val="20"/>
          <w:shd w:val="clear" w:color="auto" w:fill="FFFFFF"/>
          <w:lang w:val="en-GB"/>
        </w:rPr>
        <w:t xml:space="preserve">, A. and </w:t>
      </w:r>
      <w:proofErr w:type="spellStart"/>
      <w:r w:rsidRPr="00DD0E43">
        <w:rPr>
          <w:rFonts w:asciiTheme="minorBidi" w:hAnsiTheme="minorBidi"/>
          <w:color w:val="000000" w:themeColor="text1"/>
          <w:sz w:val="20"/>
          <w:szCs w:val="20"/>
          <w:shd w:val="clear" w:color="auto" w:fill="FFFFFF"/>
          <w:lang w:val="en-GB"/>
        </w:rPr>
        <w:t>Arwani</w:t>
      </w:r>
      <w:proofErr w:type="spellEnd"/>
      <w:r w:rsidRPr="00DD0E43">
        <w:rPr>
          <w:rFonts w:asciiTheme="minorBidi" w:hAnsiTheme="minorBidi"/>
          <w:color w:val="000000" w:themeColor="text1"/>
          <w:sz w:val="20"/>
          <w:szCs w:val="20"/>
          <w:shd w:val="clear" w:color="auto" w:fill="FFFFFF"/>
          <w:lang w:val="en-GB"/>
        </w:rPr>
        <w:t>, A., 2023.</w:t>
      </w:r>
      <w:proofErr w:type="gramEnd"/>
      <w:r w:rsidRPr="00DD0E43">
        <w:rPr>
          <w:rFonts w:asciiTheme="minorBidi" w:hAnsiTheme="minorBidi"/>
          <w:color w:val="000000" w:themeColor="text1"/>
          <w:sz w:val="20"/>
          <w:szCs w:val="20"/>
          <w:shd w:val="clear" w:color="auto" w:fill="FFFFFF"/>
          <w:lang w:val="en-GB"/>
        </w:rPr>
        <w:t xml:space="preserve"> </w:t>
      </w:r>
      <w:proofErr w:type="spellStart"/>
      <w:r w:rsidRPr="00DD0E43">
        <w:rPr>
          <w:rFonts w:asciiTheme="minorBidi" w:hAnsiTheme="minorBidi"/>
          <w:color w:val="000000" w:themeColor="text1"/>
          <w:sz w:val="20"/>
          <w:szCs w:val="20"/>
          <w:shd w:val="clear" w:color="auto" w:fill="FFFFFF"/>
          <w:lang w:val="en-GB"/>
        </w:rPr>
        <w:t>Waqf</w:t>
      </w:r>
      <w:proofErr w:type="spellEnd"/>
      <w:r w:rsidRPr="00DD0E43">
        <w:rPr>
          <w:rFonts w:asciiTheme="minorBidi" w:hAnsiTheme="minorBidi"/>
          <w:color w:val="000000" w:themeColor="text1"/>
          <w:sz w:val="20"/>
          <w:szCs w:val="20"/>
          <w:shd w:val="clear" w:color="auto" w:fill="FFFFFF"/>
          <w:lang w:val="en-GB"/>
        </w:rPr>
        <w:t xml:space="preserve"> and sustainable development law: models of </w:t>
      </w:r>
      <w:proofErr w:type="spellStart"/>
      <w:r w:rsidRPr="00DD0E43">
        <w:rPr>
          <w:rFonts w:asciiTheme="minorBidi" w:hAnsiTheme="minorBidi"/>
          <w:color w:val="000000" w:themeColor="text1"/>
          <w:sz w:val="20"/>
          <w:szCs w:val="20"/>
          <w:shd w:val="clear" w:color="auto" w:fill="FFFFFF"/>
          <w:lang w:val="en-GB"/>
        </w:rPr>
        <w:t>waqf</w:t>
      </w:r>
      <w:proofErr w:type="spellEnd"/>
      <w:r w:rsidRPr="00DD0E43">
        <w:rPr>
          <w:rFonts w:asciiTheme="minorBidi" w:hAnsiTheme="minorBidi"/>
          <w:color w:val="000000" w:themeColor="text1"/>
          <w:sz w:val="20"/>
          <w:szCs w:val="20"/>
          <w:shd w:val="clear" w:color="auto" w:fill="FFFFFF"/>
          <w:lang w:val="en-GB"/>
        </w:rPr>
        <w:t xml:space="preserve"> institutions in the Kingdom of Saudi Arabia and Indonesia. </w:t>
      </w:r>
      <w:proofErr w:type="spellStart"/>
      <w:r w:rsidRPr="00DD0E43">
        <w:rPr>
          <w:rFonts w:asciiTheme="minorBidi" w:hAnsiTheme="minorBidi"/>
          <w:i/>
          <w:iCs/>
          <w:color w:val="000000" w:themeColor="text1"/>
          <w:sz w:val="20"/>
          <w:szCs w:val="20"/>
          <w:shd w:val="clear" w:color="auto" w:fill="FFFFFF"/>
          <w:lang w:val="en-GB"/>
        </w:rPr>
        <w:t>Ijtihad</w:t>
      </w:r>
      <w:proofErr w:type="spellEnd"/>
      <w:r w:rsidRPr="00DD0E43">
        <w:rPr>
          <w:rFonts w:asciiTheme="minorBidi" w:hAnsiTheme="minorBidi"/>
          <w:i/>
          <w:iCs/>
          <w:color w:val="000000" w:themeColor="text1"/>
          <w:sz w:val="20"/>
          <w:szCs w:val="20"/>
          <w:shd w:val="clear" w:color="auto" w:fill="FFFFFF"/>
          <w:lang w:val="en-GB"/>
        </w:rPr>
        <w:t xml:space="preserve">: </w:t>
      </w:r>
      <w:proofErr w:type="spellStart"/>
      <w:r w:rsidRPr="00DD0E43">
        <w:rPr>
          <w:rFonts w:asciiTheme="minorBidi" w:hAnsiTheme="minorBidi"/>
          <w:i/>
          <w:iCs/>
          <w:color w:val="000000" w:themeColor="text1"/>
          <w:sz w:val="20"/>
          <w:szCs w:val="20"/>
          <w:shd w:val="clear" w:color="auto" w:fill="FFFFFF"/>
          <w:lang w:val="en-GB"/>
        </w:rPr>
        <w:t>Jurnal</w:t>
      </w:r>
      <w:proofErr w:type="spellEnd"/>
      <w:r w:rsidRPr="00DD0E43">
        <w:rPr>
          <w:rFonts w:asciiTheme="minorBidi" w:hAnsiTheme="minorBidi"/>
          <w:i/>
          <w:iCs/>
          <w:color w:val="000000" w:themeColor="text1"/>
          <w:sz w:val="20"/>
          <w:szCs w:val="20"/>
          <w:shd w:val="clear" w:color="auto" w:fill="FFFFFF"/>
          <w:lang w:val="en-GB"/>
        </w:rPr>
        <w:t xml:space="preserve"> </w:t>
      </w:r>
      <w:proofErr w:type="spellStart"/>
      <w:r w:rsidRPr="00DD0E43">
        <w:rPr>
          <w:rFonts w:asciiTheme="minorBidi" w:hAnsiTheme="minorBidi"/>
          <w:i/>
          <w:iCs/>
          <w:color w:val="000000" w:themeColor="text1"/>
          <w:sz w:val="20"/>
          <w:szCs w:val="20"/>
          <w:shd w:val="clear" w:color="auto" w:fill="FFFFFF"/>
          <w:lang w:val="en-GB"/>
        </w:rPr>
        <w:t>Wacana</w:t>
      </w:r>
      <w:proofErr w:type="spellEnd"/>
      <w:r w:rsidRPr="00DD0E43">
        <w:rPr>
          <w:rFonts w:asciiTheme="minorBidi" w:hAnsiTheme="minorBidi"/>
          <w:i/>
          <w:iCs/>
          <w:color w:val="000000" w:themeColor="text1"/>
          <w:sz w:val="20"/>
          <w:szCs w:val="20"/>
          <w:shd w:val="clear" w:color="auto" w:fill="FFFFFF"/>
          <w:lang w:val="en-GB"/>
        </w:rPr>
        <w:t xml:space="preserve"> </w:t>
      </w:r>
      <w:proofErr w:type="spellStart"/>
      <w:r w:rsidRPr="00DD0E43">
        <w:rPr>
          <w:rFonts w:asciiTheme="minorBidi" w:hAnsiTheme="minorBidi"/>
          <w:i/>
          <w:iCs/>
          <w:color w:val="000000" w:themeColor="text1"/>
          <w:sz w:val="20"/>
          <w:szCs w:val="20"/>
          <w:shd w:val="clear" w:color="auto" w:fill="FFFFFF"/>
          <w:lang w:val="en-GB"/>
        </w:rPr>
        <w:t>Hukum</w:t>
      </w:r>
      <w:proofErr w:type="spellEnd"/>
      <w:r w:rsidRPr="00DD0E43">
        <w:rPr>
          <w:rFonts w:asciiTheme="minorBidi" w:hAnsiTheme="minorBidi"/>
          <w:i/>
          <w:iCs/>
          <w:color w:val="000000" w:themeColor="text1"/>
          <w:sz w:val="20"/>
          <w:szCs w:val="20"/>
          <w:shd w:val="clear" w:color="auto" w:fill="FFFFFF"/>
          <w:lang w:val="en-GB"/>
        </w:rPr>
        <w:t xml:space="preserve"> Islam Dan </w:t>
      </w:r>
      <w:proofErr w:type="spellStart"/>
      <w:r w:rsidRPr="00DD0E43">
        <w:rPr>
          <w:rFonts w:asciiTheme="minorBidi" w:hAnsiTheme="minorBidi"/>
          <w:i/>
          <w:iCs/>
          <w:color w:val="000000" w:themeColor="text1"/>
          <w:sz w:val="20"/>
          <w:szCs w:val="20"/>
          <w:shd w:val="clear" w:color="auto" w:fill="FFFFFF"/>
          <w:lang w:val="en-GB"/>
        </w:rPr>
        <w:t>Kemanusiaan</w:t>
      </w:r>
      <w:proofErr w:type="spellEnd"/>
      <w:r w:rsidRPr="00DD0E43">
        <w:rPr>
          <w:rFonts w:asciiTheme="minorBidi" w:hAnsiTheme="minorBidi"/>
          <w:color w:val="000000" w:themeColor="text1"/>
          <w:sz w:val="20"/>
          <w:szCs w:val="20"/>
          <w:shd w:val="clear" w:color="auto" w:fill="FFFFFF"/>
          <w:lang w:val="en-GB"/>
        </w:rPr>
        <w:t>, </w:t>
      </w:r>
      <w:r w:rsidRPr="00DD0E43">
        <w:rPr>
          <w:rFonts w:asciiTheme="minorBidi" w:hAnsiTheme="minorBidi"/>
          <w:i/>
          <w:iCs/>
          <w:color w:val="000000" w:themeColor="text1"/>
          <w:sz w:val="20"/>
          <w:szCs w:val="20"/>
          <w:shd w:val="clear" w:color="auto" w:fill="FFFFFF"/>
          <w:lang w:val="en-GB"/>
        </w:rPr>
        <w:t>23</w:t>
      </w:r>
      <w:r w:rsidRPr="00DD0E43">
        <w:rPr>
          <w:rFonts w:asciiTheme="minorBidi" w:hAnsiTheme="minorBidi"/>
          <w:color w:val="000000" w:themeColor="text1"/>
          <w:sz w:val="20"/>
          <w:szCs w:val="20"/>
          <w:shd w:val="clear" w:color="auto" w:fill="FFFFFF"/>
          <w:lang w:val="en-GB"/>
        </w:rPr>
        <w:t>(1), pp.93-114.</w:t>
      </w:r>
    </w:p>
    <w:p w:rsidR="00A20B92" w:rsidRPr="002C6012" w:rsidRDefault="00A20B92" w:rsidP="00B07546">
      <w:pPr>
        <w:spacing w:after="0" w:line="360" w:lineRule="auto"/>
        <w:ind w:left="720" w:hanging="720"/>
        <w:contextualSpacing/>
        <w:jc w:val="both"/>
        <w:rPr>
          <w:rFonts w:asciiTheme="minorBidi" w:hAnsiTheme="minorBidi"/>
          <w:color w:val="000000" w:themeColor="text1"/>
          <w:sz w:val="20"/>
          <w:szCs w:val="20"/>
          <w:shd w:val="clear" w:color="auto" w:fill="FFFFFF"/>
          <w:lang w:val="en-GB"/>
        </w:rPr>
      </w:pPr>
      <w:proofErr w:type="spellStart"/>
      <w:proofErr w:type="gramStart"/>
      <w:r w:rsidRPr="00DD0E43">
        <w:rPr>
          <w:rFonts w:asciiTheme="minorBidi" w:hAnsiTheme="minorBidi"/>
          <w:color w:val="000000" w:themeColor="text1"/>
          <w:sz w:val="20"/>
          <w:szCs w:val="20"/>
          <w:shd w:val="clear" w:color="auto" w:fill="FFFFFF"/>
          <w:lang w:val="en-GB"/>
        </w:rPr>
        <w:t>Yousaf</w:t>
      </w:r>
      <w:proofErr w:type="spellEnd"/>
      <w:r w:rsidRPr="00DD0E43">
        <w:rPr>
          <w:rFonts w:asciiTheme="minorBidi" w:hAnsiTheme="minorBidi"/>
          <w:color w:val="000000" w:themeColor="text1"/>
          <w:sz w:val="20"/>
          <w:szCs w:val="20"/>
          <w:shd w:val="clear" w:color="auto" w:fill="FFFFFF"/>
          <w:lang w:val="en-GB"/>
        </w:rPr>
        <w:t xml:space="preserve">, Z., </w:t>
      </w:r>
      <w:proofErr w:type="spellStart"/>
      <w:r w:rsidRPr="00DD0E43">
        <w:rPr>
          <w:rFonts w:asciiTheme="minorBidi" w:hAnsiTheme="minorBidi"/>
          <w:color w:val="000000" w:themeColor="text1"/>
          <w:sz w:val="20"/>
          <w:szCs w:val="20"/>
          <w:shd w:val="clear" w:color="auto" w:fill="FFFFFF"/>
          <w:lang w:val="en-GB"/>
        </w:rPr>
        <w:t>Radulescu</w:t>
      </w:r>
      <w:proofErr w:type="spellEnd"/>
      <w:r w:rsidRPr="00DD0E43">
        <w:rPr>
          <w:rFonts w:asciiTheme="minorBidi" w:hAnsiTheme="minorBidi"/>
          <w:color w:val="000000" w:themeColor="text1"/>
          <w:sz w:val="20"/>
          <w:szCs w:val="20"/>
          <w:shd w:val="clear" w:color="auto" w:fill="FFFFFF"/>
          <w:lang w:val="en-GB"/>
        </w:rPr>
        <w:t xml:space="preserve">, M., </w:t>
      </w:r>
      <w:proofErr w:type="spellStart"/>
      <w:r w:rsidRPr="00DD0E43">
        <w:rPr>
          <w:rFonts w:asciiTheme="minorBidi" w:hAnsiTheme="minorBidi"/>
          <w:color w:val="000000" w:themeColor="text1"/>
          <w:sz w:val="20"/>
          <w:szCs w:val="20"/>
          <w:shd w:val="clear" w:color="auto" w:fill="FFFFFF"/>
          <w:lang w:val="en-GB"/>
        </w:rPr>
        <w:t>Nassani</w:t>
      </w:r>
      <w:proofErr w:type="spellEnd"/>
      <w:r w:rsidRPr="00DD0E43">
        <w:rPr>
          <w:rFonts w:asciiTheme="minorBidi" w:hAnsiTheme="minorBidi"/>
          <w:color w:val="000000" w:themeColor="text1"/>
          <w:sz w:val="20"/>
          <w:szCs w:val="20"/>
          <w:shd w:val="clear" w:color="auto" w:fill="FFFFFF"/>
          <w:lang w:val="en-GB"/>
        </w:rPr>
        <w:t xml:space="preserve">, A., </w:t>
      </w:r>
      <w:proofErr w:type="spellStart"/>
      <w:r w:rsidRPr="00DD0E43">
        <w:rPr>
          <w:rFonts w:asciiTheme="minorBidi" w:hAnsiTheme="minorBidi"/>
          <w:color w:val="000000" w:themeColor="text1"/>
          <w:sz w:val="20"/>
          <w:szCs w:val="20"/>
          <w:shd w:val="clear" w:color="auto" w:fill="FFFFFF"/>
          <w:lang w:val="en-GB"/>
        </w:rPr>
        <w:t>Aldakhil</w:t>
      </w:r>
      <w:proofErr w:type="spellEnd"/>
      <w:r w:rsidRPr="00DD0E43">
        <w:rPr>
          <w:rFonts w:asciiTheme="minorBidi" w:hAnsiTheme="minorBidi"/>
          <w:color w:val="000000" w:themeColor="text1"/>
          <w:sz w:val="20"/>
          <w:szCs w:val="20"/>
          <w:shd w:val="clear" w:color="auto" w:fill="FFFFFF"/>
          <w:lang w:val="en-GB"/>
        </w:rPr>
        <w:t xml:space="preserve">, A.M. and </w:t>
      </w:r>
      <w:proofErr w:type="spellStart"/>
      <w:r w:rsidRPr="00DD0E43">
        <w:rPr>
          <w:rFonts w:asciiTheme="minorBidi" w:hAnsiTheme="minorBidi"/>
          <w:color w:val="000000" w:themeColor="text1"/>
          <w:sz w:val="20"/>
          <w:szCs w:val="20"/>
          <w:shd w:val="clear" w:color="auto" w:fill="FFFFFF"/>
          <w:lang w:val="en-GB"/>
        </w:rPr>
        <w:t>Jianu</w:t>
      </w:r>
      <w:proofErr w:type="spellEnd"/>
      <w:r w:rsidRPr="00DD0E43">
        <w:rPr>
          <w:rFonts w:asciiTheme="minorBidi" w:hAnsiTheme="minorBidi"/>
          <w:color w:val="000000" w:themeColor="text1"/>
          <w:sz w:val="20"/>
          <w:szCs w:val="20"/>
          <w:shd w:val="clear" w:color="auto" w:fill="FFFFFF"/>
          <w:lang w:val="en-GB"/>
        </w:rPr>
        <w:t>, E., 2021.</w:t>
      </w:r>
      <w:proofErr w:type="gramEnd"/>
      <w:r w:rsidRPr="00DD0E43">
        <w:rPr>
          <w:rFonts w:asciiTheme="minorBidi" w:hAnsiTheme="minorBidi"/>
          <w:color w:val="000000" w:themeColor="text1"/>
          <w:sz w:val="20"/>
          <w:szCs w:val="20"/>
          <w:shd w:val="clear" w:color="auto" w:fill="FFFFFF"/>
          <w:lang w:val="en-GB"/>
        </w:rPr>
        <w:t xml:space="preserve"> Environmental management system towards environmental performance of hotel industry: does corporate social responsibility authenticity really matter</w:t>
      </w:r>
      <w:proofErr w:type="gramStart"/>
      <w:r w:rsidRPr="00DD0E43">
        <w:rPr>
          <w:rFonts w:asciiTheme="minorBidi" w:hAnsiTheme="minorBidi"/>
          <w:color w:val="000000" w:themeColor="text1"/>
          <w:sz w:val="20"/>
          <w:szCs w:val="20"/>
          <w:shd w:val="clear" w:color="auto" w:fill="FFFFFF"/>
          <w:lang w:val="en-GB"/>
        </w:rPr>
        <w:t>?.</w:t>
      </w:r>
      <w:proofErr w:type="gramEnd"/>
      <w:r w:rsidRPr="00DD0E43">
        <w:rPr>
          <w:rFonts w:asciiTheme="minorBidi" w:hAnsiTheme="minorBidi"/>
          <w:color w:val="000000" w:themeColor="text1"/>
          <w:sz w:val="20"/>
          <w:szCs w:val="20"/>
          <w:shd w:val="clear" w:color="auto" w:fill="FFFFFF"/>
          <w:lang w:val="en-GB"/>
        </w:rPr>
        <w:t> </w:t>
      </w:r>
      <w:proofErr w:type="gramStart"/>
      <w:r w:rsidRPr="00DD0E43">
        <w:rPr>
          <w:rFonts w:asciiTheme="minorBidi" w:hAnsiTheme="minorBidi"/>
          <w:i/>
          <w:iCs/>
          <w:color w:val="000000" w:themeColor="text1"/>
          <w:sz w:val="20"/>
          <w:szCs w:val="20"/>
          <w:shd w:val="clear" w:color="auto" w:fill="FFFFFF"/>
          <w:lang w:val="en-GB"/>
        </w:rPr>
        <w:t>Engineering Economics</w:t>
      </w:r>
      <w:r w:rsidRPr="00DD0E43">
        <w:rPr>
          <w:rFonts w:asciiTheme="minorBidi" w:hAnsiTheme="minorBidi"/>
          <w:color w:val="000000" w:themeColor="text1"/>
          <w:sz w:val="20"/>
          <w:szCs w:val="20"/>
          <w:shd w:val="clear" w:color="auto" w:fill="FFFFFF"/>
          <w:lang w:val="en-GB"/>
        </w:rPr>
        <w:t>, </w:t>
      </w:r>
      <w:r w:rsidRPr="00DD0E43">
        <w:rPr>
          <w:rFonts w:asciiTheme="minorBidi" w:hAnsiTheme="minorBidi"/>
          <w:i/>
          <w:iCs/>
          <w:color w:val="000000" w:themeColor="text1"/>
          <w:sz w:val="20"/>
          <w:szCs w:val="20"/>
          <w:shd w:val="clear" w:color="auto" w:fill="FFFFFF"/>
          <w:lang w:val="en-GB"/>
        </w:rPr>
        <w:t>32</w:t>
      </w:r>
      <w:r w:rsidRPr="00DD0E43">
        <w:rPr>
          <w:rFonts w:asciiTheme="minorBidi" w:hAnsiTheme="minorBidi"/>
          <w:color w:val="000000" w:themeColor="text1"/>
          <w:sz w:val="20"/>
          <w:szCs w:val="20"/>
          <w:shd w:val="clear" w:color="auto" w:fill="FFFFFF"/>
          <w:lang w:val="en-GB"/>
        </w:rPr>
        <w:t>(5), pp.484-498.</w:t>
      </w:r>
      <w:bookmarkStart w:id="16" w:name="_GoBack"/>
      <w:bookmarkEnd w:id="16"/>
      <w:proofErr w:type="gramEnd"/>
    </w:p>
    <w:sectPr w:rsidR="00A20B92" w:rsidRPr="002C6012" w:rsidSect="0046398A">
      <w:headerReference w:type="default" r:id="rId9"/>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D02" w:rsidRDefault="00D20D02" w:rsidP="00712C3A">
      <w:pPr>
        <w:spacing w:after="0" w:line="240" w:lineRule="auto"/>
      </w:pPr>
      <w:r>
        <w:separator/>
      </w:r>
    </w:p>
  </w:endnote>
  <w:endnote w:type="continuationSeparator" w:id="0">
    <w:p w:rsidR="00D20D02" w:rsidRDefault="00D20D02" w:rsidP="00712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D02" w:rsidRDefault="00D20D02" w:rsidP="00712C3A">
      <w:pPr>
        <w:spacing w:after="0" w:line="240" w:lineRule="auto"/>
      </w:pPr>
      <w:r>
        <w:separator/>
      </w:r>
    </w:p>
  </w:footnote>
  <w:footnote w:type="continuationSeparator" w:id="0">
    <w:p w:rsidR="00D20D02" w:rsidRDefault="00D20D02" w:rsidP="00712C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olor w:val="000000" w:themeColor="text1"/>
        <w:sz w:val="24"/>
        <w:szCs w:val="24"/>
      </w:rPr>
      <w:id w:val="-1171637525"/>
      <w:docPartObj>
        <w:docPartGallery w:val="Page Numbers (Top of Page)"/>
        <w:docPartUnique/>
      </w:docPartObj>
    </w:sdtPr>
    <w:sdtEndPr>
      <w:rPr>
        <w:noProof/>
      </w:rPr>
    </w:sdtEndPr>
    <w:sdtContent>
      <w:p w:rsidR="00712C3A" w:rsidRPr="00712C3A" w:rsidRDefault="00712C3A" w:rsidP="002C6012">
        <w:pPr>
          <w:pStyle w:val="Header"/>
          <w:jc w:val="right"/>
          <w:rPr>
            <w:rFonts w:asciiTheme="minorBidi" w:hAnsiTheme="minorBidi"/>
            <w:color w:val="000000" w:themeColor="text1"/>
            <w:sz w:val="24"/>
            <w:szCs w:val="24"/>
          </w:rPr>
        </w:pPr>
        <w:r w:rsidRPr="00712C3A">
          <w:rPr>
            <w:rFonts w:asciiTheme="minorBidi" w:hAnsiTheme="minorBidi"/>
            <w:color w:val="000000" w:themeColor="text1"/>
            <w:sz w:val="24"/>
            <w:szCs w:val="24"/>
          </w:rPr>
          <w:t xml:space="preserve">Sustainable Business </w:t>
        </w:r>
        <w:r w:rsidR="002C6012">
          <w:rPr>
            <w:rFonts w:asciiTheme="minorBidi" w:hAnsiTheme="minorBidi"/>
            <w:color w:val="000000" w:themeColor="text1"/>
            <w:sz w:val="24"/>
            <w:szCs w:val="24"/>
          </w:rPr>
          <w:t>O</w:t>
        </w:r>
        <w:r w:rsidR="002C6012" w:rsidRPr="002C6012">
          <w:rPr>
            <w:rFonts w:asciiTheme="minorBidi" w:hAnsiTheme="minorBidi"/>
            <w:color w:val="000000" w:themeColor="text1"/>
            <w:sz w:val="24"/>
            <w:szCs w:val="24"/>
          </w:rPr>
          <w:t>perations</w:t>
        </w:r>
        <w:r w:rsidR="002C6012">
          <w:rPr>
            <w:rFonts w:asciiTheme="minorBidi" w:hAnsiTheme="minorBidi"/>
            <w:color w:val="000000" w:themeColor="text1"/>
            <w:sz w:val="24"/>
            <w:szCs w:val="24"/>
          </w:rPr>
          <w:t xml:space="preserve">       </w:t>
        </w:r>
        <w:r w:rsidR="002C6012" w:rsidRPr="002C6012">
          <w:rPr>
            <w:rFonts w:asciiTheme="minorBidi" w:hAnsiTheme="minorBidi"/>
            <w:color w:val="000000" w:themeColor="text1"/>
            <w:sz w:val="24"/>
            <w:szCs w:val="24"/>
          </w:rPr>
          <w:t xml:space="preserve"> </w:t>
        </w:r>
        <w:r w:rsidRPr="00712C3A">
          <w:rPr>
            <w:rFonts w:asciiTheme="minorBidi" w:hAnsiTheme="minorBidi"/>
            <w:color w:val="000000" w:themeColor="text1"/>
            <w:sz w:val="24"/>
            <w:szCs w:val="24"/>
          </w:rPr>
          <w:fldChar w:fldCharType="begin"/>
        </w:r>
        <w:r w:rsidRPr="00712C3A">
          <w:rPr>
            <w:rFonts w:asciiTheme="minorBidi" w:hAnsiTheme="minorBidi"/>
            <w:color w:val="000000" w:themeColor="text1"/>
            <w:sz w:val="24"/>
            <w:szCs w:val="24"/>
          </w:rPr>
          <w:instrText xml:space="preserve"> PAGE   \* MERGEFORMAT </w:instrText>
        </w:r>
        <w:r w:rsidRPr="00712C3A">
          <w:rPr>
            <w:rFonts w:asciiTheme="minorBidi" w:hAnsiTheme="minorBidi"/>
            <w:color w:val="000000" w:themeColor="text1"/>
            <w:sz w:val="24"/>
            <w:szCs w:val="24"/>
          </w:rPr>
          <w:fldChar w:fldCharType="separate"/>
        </w:r>
        <w:r w:rsidR="0046398A">
          <w:rPr>
            <w:rFonts w:asciiTheme="minorBidi" w:hAnsiTheme="minorBidi"/>
            <w:noProof/>
            <w:color w:val="000000" w:themeColor="text1"/>
            <w:sz w:val="24"/>
            <w:szCs w:val="24"/>
          </w:rPr>
          <w:t>18</w:t>
        </w:r>
        <w:r w:rsidRPr="00712C3A">
          <w:rPr>
            <w:rFonts w:asciiTheme="minorBidi" w:hAnsiTheme="minorBidi"/>
            <w:noProof/>
            <w:color w:val="000000" w:themeColor="text1"/>
            <w:sz w:val="24"/>
            <w:szCs w:val="24"/>
          </w:rPr>
          <w:fldChar w:fldCharType="end"/>
        </w:r>
      </w:p>
    </w:sdtContent>
  </w:sdt>
  <w:p w:rsidR="00712C3A" w:rsidRDefault="00712C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A82201"/>
    <w:multiLevelType w:val="hybridMultilevel"/>
    <w:tmpl w:val="5A84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FCF"/>
    <w:rsid w:val="00005803"/>
    <w:rsid w:val="00116DF5"/>
    <w:rsid w:val="00121FD0"/>
    <w:rsid w:val="001D6195"/>
    <w:rsid w:val="00217703"/>
    <w:rsid w:val="00236CDE"/>
    <w:rsid w:val="00292CB6"/>
    <w:rsid w:val="002C6012"/>
    <w:rsid w:val="0043187B"/>
    <w:rsid w:val="0046398A"/>
    <w:rsid w:val="004D70E9"/>
    <w:rsid w:val="005459D2"/>
    <w:rsid w:val="005B2258"/>
    <w:rsid w:val="006959B0"/>
    <w:rsid w:val="00712C3A"/>
    <w:rsid w:val="00745CDD"/>
    <w:rsid w:val="007A670C"/>
    <w:rsid w:val="00911A2A"/>
    <w:rsid w:val="00941368"/>
    <w:rsid w:val="009510D9"/>
    <w:rsid w:val="009B5216"/>
    <w:rsid w:val="00A06425"/>
    <w:rsid w:val="00A1066C"/>
    <w:rsid w:val="00A20B92"/>
    <w:rsid w:val="00A41FCF"/>
    <w:rsid w:val="00A85D61"/>
    <w:rsid w:val="00AF22B9"/>
    <w:rsid w:val="00B02AC6"/>
    <w:rsid w:val="00B07546"/>
    <w:rsid w:val="00B450BD"/>
    <w:rsid w:val="00B9084A"/>
    <w:rsid w:val="00C7724C"/>
    <w:rsid w:val="00C92879"/>
    <w:rsid w:val="00CB1670"/>
    <w:rsid w:val="00CE75D9"/>
    <w:rsid w:val="00D20D02"/>
    <w:rsid w:val="00DD0E43"/>
    <w:rsid w:val="00F11A18"/>
    <w:rsid w:val="00FB10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12C3A"/>
    <w:pPr>
      <w:keepNext/>
      <w:keepLines/>
      <w:spacing w:before="480" w:after="0"/>
      <w:jc w:val="center"/>
      <w:outlineLvl w:val="0"/>
    </w:pPr>
    <w:rPr>
      <w:rFonts w:asciiTheme="minorBidi" w:eastAsiaTheme="majorEastAsia" w:hAnsiTheme="minorBidi"/>
      <w:b/>
      <w:bCs/>
      <w:color w:val="000000" w:themeColor="text1"/>
      <w:sz w:val="24"/>
      <w:szCs w:val="24"/>
    </w:rPr>
  </w:style>
  <w:style w:type="paragraph" w:styleId="Heading2">
    <w:name w:val="heading 2"/>
    <w:basedOn w:val="Normal"/>
    <w:next w:val="Normal"/>
    <w:link w:val="Heading2Char"/>
    <w:uiPriority w:val="9"/>
    <w:unhideWhenUsed/>
    <w:qFormat/>
    <w:rsid w:val="00712C3A"/>
    <w:pPr>
      <w:keepNext/>
      <w:keepLines/>
      <w:spacing w:before="200" w:after="0"/>
      <w:outlineLvl w:val="1"/>
    </w:pPr>
    <w:rPr>
      <w:rFonts w:asciiTheme="minorBidi" w:eastAsiaTheme="majorEastAsia" w:hAnsiTheme="minorBidi"/>
      <w:b/>
      <w:bCs/>
      <w:i/>
      <w:i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2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2C3A"/>
    <w:rPr>
      <w:rFonts w:asciiTheme="minorBidi" w:eastAsiaTheme="majorEastAsia" w:hAnsiTheme="minorBidi"/>
      <w:b/>
      <w:bCs/>
      <w:color w:val="000000" w:themeColor="text1"/>
      <w:sz w:val="24"/>
      <w:szCs w:val="24"/>
    </w:rPr>
  </w:style>
  <w:style w:type="character" w:customStyle="1" w:styleId="Heading2Char">
    <w:name w:val="Heading 2 Char"/>
    <w:basedOn w:val="DefaultParagraphFont"/>
    <w:link w:val="Heading2"/>
    <w:uiPriority w:val="9"/>
    <w:rsid w:val="00712C3A"/>
    <w:rPr>
      <w:rFonts w:asciiTheme="minorBidi" w:eastAsiaTheme="majorEastAsia" w:hAnsiTheme="minorBidi"/>
      <w:b/>
      <w:bCs/>
      <w:i/>
      <w:iCs/>
      <w:color w:val="000000" w:themeColor="text1"/>
      <w:sz w:val="24"/>
      <w:szCs w:val="24"/>
    </w:rPr>
  </w:style>
  <w:style w:type="paragraph" w:styleId="ListParagraph">
    <w:name w:val="List Paragraph"/>
    <w:basedOn w:val="Normal"/>
    <w:uiPriority w:val="34"/>
    <w:qFormat/>
    <w:rsid w:val="00712C3A"/>
    <w:pPr>
      <w:ind w:left="720"/>
      <w:contextualSpacing/>
    </w:pPr>
  </w:style>
  <w:style w:type="paragraph" w:styleId="Header">
    <w:name w:val="header"/>
    <w:basedOn w:val="Normal"/>
    <w:link w:val="HeaderChar"/>
    <w:uiPriority w:val="99"/>
    <w:unhideWhenUsed/>
    <w:rsid w:val="00712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C3A"/>
  </w:style>
  <w:style w:type="paragraph" w:styleId="Footer">
    <w:name w:val="footer"/>
    <w:basedOn w:val="Normal"/>
    <w:link w:val="FooterChar"/>
    <w:uiPriority w:val="99"/>
    <w:unhideWhenUsed/>
    <w:rsid w:val="00712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C3A"/>
  </w:style>
  <w:style w:type="paragraph" w:styleId="TOCHeading">
    <w:name w:val="TOC Heading"/>
    <w:basedOn w:val="Heading1"/>
    <w:next w:val="Normal"/>
    <w:uiPriority w:val="39"/>
    <w:semiHidden/>
    <w:unhideWhenUsed/>
    <w:qFormat/>
    <w:rsid w:val="00712C3A"/>
    <w:pPr>
      <w:jc w:val="left"/>
      <w:outlineLvl w:val="9"/>
    </w:pPr>
    <w:rPr>
      <w:rFonts w:asciiTheme="majorHAnsi"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712C3A"/>
    <w:pPr>
      <w:tabs>
        <w:tab w:val="right" w:leader="dot" w:pos="9350"/>
      </w:tabs>
      <w:spacing w:after="0" w:line="360" w:lineRule="auto"/>
      <w:contextualSpacing/>
    </w:pPr>
    <w:rPr>
      <w:rFonts w:asciiTheme="minorBidi" w:hAnsiTheme="minorBidi"/>
      <w:b/>
      <w:bCs/>
      <w:noProof/>
      <w:color w:val="000000" w:themeColor="text1"/>
      <w:sz w:val="24"/>
      <w:szCs w:val="24"/>
    </w:rPr>
  </w:style>
  <w:style w:type="paragraph" w:styleId="TOC2">
    <w:name w:val="toc 2"/>
    <w:basedOn w:val="Normal"/>
    <w:next w:val="Normal"/>
    <w:autoRedefine/>
    <w:uiPriority w:val="39"/>
    <w:unhideWhenUsed/>
    <w:rsid w:val="00712C3A"/>
    <w:pPr>
      <w:spacing w:after="100"/>
      <w:ind w:left="220"/>
    </w:pPr>
  </w:style>
  <w:style w:type="character" w:styleId="Hyperlink">
    <w:name w:val="Hyperlink"/>
    <w:basedOn w:val="DefaultParagraphFont"/>
    <w:uiPriority w:val="99"/>
    <w:unhideWhenUsed/>
    <w:rsid w:val="00712C3A"/>
    <w:rPr>
      <w:color w:val="0000FF" w:themeColor="hyperlink"/>
      <w:u w:val="single"/>
    </w:rPr>
  </w:style>
  <w:style w:type="paragraph" w:styleId="BalloonText">
    <w:name w:val="Balloon Text"/>
    <w:basedOn w:val="Normal"/>
    <w:link w:val="BalloonTextChar"/>
    <w:uiPriority w:val="99"/>
    <w:semiHidden/>
    <w:unhideWhenUsed/>
    <w:rsid w:val="00712C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C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12C3A"/>
    <w:pPr>
      <w:keepNext/>
      <w:keepLines/>
      <w:spacing w:before="480" w:after="0"/>
      <w:jc w:val="center"/>
      <w:outlineLvl w:val="0"/>
    </w:pPr>
    <w:rPr>
      <w:rFonts w:asciiTheme="minorBidi" w:eastAsiaTheme="majorEastAsia" w:hAnsiTheme="minorBidi"/>
      <w:b/>
      <w:bCs/>
      <w:color w:val="000000" w:themeColor="text1"/>
      <w:sz w:val="24"/>
      <w:szCs w:val="24"/>
    </w:rPr>
  </w:style>
  <w:style w:type="paragraph" w:styleId="Heading2">
    <w:name w:val="heading 2"/>
    <w:basedOn w:val="Normal"/>
    <w:next w:val="Normal"/>
    <w:link w:val="Heading2Char"/>
    <w:uiPriority w:val="9"/>
    <w:unhideWhenUsed/>
    <w:qFormat/>
    <w:rsid w:val="00712C3A"/>
    <w:pPr>
      <w:keepNext/>
      <w:keepLines/>
      <w:spacing w:before="200" w:after="0"/>
      <w:outlineLvl w:val="1"/>
    </w:pPr>
    <w:rPr>
      <w:rFonts w:asciiTheme="minorBidi" w:eastAsiaTheme="majorEastAsia" w:hAnsiTheme="minorBidi"/>
      <w:b/>
      <w:bCs/>
      <w:i/>
      <w:i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2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2C3A"/>
    <w:rPr>
      <w:rFonts w:asciiTheme="minorBidi" w:eastAsiaTheme="majorEastAsia" w:hAnsiTheme="minorBidi"/>
      <w:b/>
      <w:bCs/>
      <w:color w:val="000000" w:themeColor="text1"/>
      <w:sz w:val="24"/>
      <w:szCs w:val="24"/>
    </w:rPr>
  </w:style>
  <w:style w:type="character" w:customStyle="1" w:styleId="Heading2Char">
    <w:name w:val="Heading 2 Char"/>
    <w:basedOn w:val="DefaultParagraphFont"/>
    <w:link w:val="Heading2"/>
    <w:uiPriority w:val="9"/>
    <w:rsid w:val="00712C3A"/>
    <w:rPr>
      <w:rFonts w:asciiTheme="minorBidi" w:eastAsiaTheme="majorEastAsia" w:hAnsiTheme="minorBidi"/>
      <w:b/>
      <w:bCs/>
      <w:i/>
      <w:iCs/>
      <w:color w:val="000000" w:themeColor="text1"/>
      <w:sz w:val="24"/>
      <w:szCs w:val="24"/>
    </w:rPr>
  </w:style>
  <w:style w:type="paragraph" w:styleId="ListParagraph">
    <w:name w:val="List Paragraph"/>
    <w:basedOn w:val="Normal"/>
    <w:uiPriority w:val="34"/>
    <w:qFormat/>
    <w:rsid w:val="00712C3A"/>
    <w:pPr>
      <w:ind w:left="720"/>
      <w:contextualSpacing/>
    </w:pPr>
  </w:style>
  <w:style w:type="paragraph" w:styleId="Header">
    <w:name w:val="header"/>
    <w:basedOn w:val="Normal"/>
    <w:link w:val="HeaderChar"/>
    <w:uiPriority w:val="99"/>
    <w:unhideWhenUsed/>
    <w:rsid w:val="00712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C3A"/>
  </w:style>
  <w:style w:type="paragraph" w:styleId="Footer">
    <w:name w:val="footer"/>
    <w:basedOn w:val="Normal"/>
    <w:link w:val="FooterChar"/>
    <w:uiPriority w:val="99"/>
    <w:unhideWhenUsed/>
    <w:rsid w:val="00712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C3A"/>
  </w:style>
  <w:style w:type="paragraph" w:styleId="TOCHeading">
    <w:name w:val="TOC Heading"/>
    <w:basedOn w:val="Heading1"/>
    <w:next w:val="Normal"/>
    <w:uiPriority w:val="39"/>
    <w:semiHidden/>
    <w:unhideWhenUsed/>
    <w:qFormat/>
    <w:rsid w:val="00712C3A"/>
    <w:pPr>
      <w:jc w:val="left"/>
      <w:outlineLvl w:val="9"/>
    </w:pPr>
    <w:rPr>
      <w:rFonts w:asciiTheme="majorHAnsi"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712C3A"/>
    <w:pPr>
      <w:tabs>
        <w:tab w:val="right" w:leader="dot" w:pos="9350"/>
      </w:tabs>
      <w:spacing w:after="0" w:line="360" w:lineRule="auto"/>
      <w:contextualSpacing/>
    </w:pPr>
    <w:rPr>
      <w:rFonts w:asciiTheme="minorBidi" w:hAnsiTheme="minorBidi"/>
      <w:b/>
      <w:bCs/>
      <w:noProof/>
      <w:color w:val="000000" w:themeColor="text1"/>
      <w:sz w:val="24"/>
      <w:szCs w:val="24"/>
    </w:rPr>
  </w:style>
  <w:style w:type="paragraph" w:styleId="TOC2">
    <w:name w:val="toc 2"/>
    <w:basedOn w:val="Normal"/>
    <w:next w:val="Normal"/>
    <w:autoRedefine/>
    <w:uiPriority w:val="39"/>
    <w:unhideWhenUsed/>
    <w:rsid w:val="00712C3A"/>
    <w:pPr>
      <w:spacing w:after="100"/>
      <w:ind w:left="220"/>
    </w:pPr>
  </w:style>
  <w:style w:type="character" w:styleId="Hyperlink">
    <w:name w:val="Hyperlink"/>
    <w:basedOn w:val="DefaultParagraphFont"/>
    <w:uiPriority w:val="99"/>
    <w:unhideWhenUsed/>
    <w:rsid w:val="00712C3A"/>
    <w:rPr>
      <w:color w:val="0000FF" w:themeColor="hyperlink"/>
      <w:u w:val="single"/>
    </w:rPr>
  </w:style>
  <w:style w:type="paragraph" w:styleId="BalloonText">
    <w:name w:val="Balloon Text"/>
    <w:basedOn w:val="Normal"/>
    <w:link w:val="BalloonTextChar"/>
    <w:uiPriority w:val="99"/>
    <w:semiHidden/>
    <w:unhideWhenUsed/>
    <w:rsid w:val="00712C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C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9004">
      <w:bodyDiv w:val="1"/>
      <w:marLeft w:val="0"/>
      <w:marRight w:val="0"/>
      <w:marTop w:val="0"/>
      <w:marBottom w:val="0"/>
      <w:divBdr>
        <w:top w:val="none" w:sz="0" w:space="0" w:color="auto"/>
        <w:left w:val="none" w:sz="0" w:space="0" w:color="auto"/>
        <w:bottom w:val="none" w:sz="0" w:space="0" w:color="auto"/>
        <w:right w:val="none" w:sz="0" w:space="0" w:color="auto"/>
      </w:divBdr>
    </w:div>
    <w:div w:id="356858176">
      <w:bodyDiv w:val="1"/>
      <w:marLeft w:val="0"/>
      <w:marRight w:val="0"/>
      <w:marTop w:val="0"/>
      <w:marBottom w:val="0"/>
      <w:divBdr>
        <w:top w:val="none" w:sz="0" w:space="0" w:color="auto"/>
        <w:left w:val="none" w:sz="0" w:space="0" w:color="auto"/>
        <w:bottom w:val="none" w:sz="0" w:space="0" w:color="auto"/>
        <w:right w:val="none" w:sz="0" w:space="0" w:color="auto"/>
      </w:divBdr>
    </w:div>
    <w:div w:id="705646448">
      <w:bodyDiv w:val="1"/>
      <w:marLeft w:val="0"/>
      <w:marRight w:val="0"/>
      <w:marTop w:val="0"/>
      <w:marBottom w:val="0"/>
      <w:divBdr>
        <w:top w:val="none" w:sz="0" w:space="0" w:color="auto"/>
        <w:left w:val="none" w:sz="0" w:space="0" w:color="auto"/>
        <w:bottom w:val="none" w:sz="0" w:space="0" w:color="auto"/>
        <w:right w:val="none" w:sz="0" w:space="0" w:color="auto"/>
      </w:divBdr>
    </w:div>
    <w:div w:id="1318218908">
      <w:bodyDiv w:val="1"/>
      <w:marLeft w:val="0"/>
      <w:marRight w:val="0"/>
      <w:marTop w:val="0"/>
      <w:marBottom w:val="0"/>
      <w:divBdr>
        <w:top w:val="none" w:sz="0" w:space="0" w:color="auto"/>
        <w:left w:val="none" w:sz="0" w:space="0" w:color="auto"/>
        <w:bottom w:val="none" w:sz="0" w:space="0" w:color="auto"/>
        <w:right w:val="none" w:sz="0" w:space="0" w:color="auto"/>
      </w:divBdr>
    </w:div>
    <w:div w:id="1431509060">
      <w:bodyDiv w:val="1"/>
      <w:marLeft w:val="0"/>
      <w:marRight w:val="0"/>
      <w:marTop w:val="0"/>
      <w:marBottom w:val="0"/>
      <w:divBdr>
        <w:top w:val="none" w:sz="0" w:space="0" w:color="auto"/>
        <w:left w:val="none" w:sz="0" w:space="0" w:color="auto"/>
        <w:bottom w:val="none" w:sz="0" w:space="0" w:color="auto"/>
        <w:right w:val="none" w:sz="0" w:space="0" w:color="auto"/>
      </w:divBdr>
    </w:div>
    <w:div w:id="191465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658F56B-967C-4558-8648-47125161D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18</Pages>
  <Words>5196</Words>
  <Characters>29618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29</cp:revision>
  <dcterms:created xsi:type="dcterms:W3CDTF">2023-11-27T13:50:00Z</dcterms:created>
  <dcterms:modified xsi:type="dcterms:W3CDTF">2024-01-26T12:51:00Z</dcterms:modified>
</cp:coreProperties>
</file>